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8EE953" w14:textId="77777777" w:rsidR="009021DA" w:rsidRPr="00864699" w:rsidRDefault="009021DA" w:rsidP="009021DA">
      <w:pPr>
        <w:jc w:val="cente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REIKŠMINGOS ŽALOS NEDARYMO PRINCIPO VERTINIMO ANKETA</w:t>
      </w:r>
    </w:p>
    <w:p w14:paraId="320F8CF1" w14:textId="7BFA9EC8" w:rsidR="00D9706E" w:rsidRPr="00942D3D" w:rsidRDefault="00BB7366" w:rsidP="00974087">
      <w:pPr>
        <w:spacing w:after="0" w:line="240" w:lineRule="auto"/>
        <w:jc w:val="center"/>
        <w:rPr>
          <w:rFonts w:ascii="Times New Roman" w:eastAsia="Calibri" w:hAnsi="Times New Roman" w:cs="Times New Roman"/>
          <w:b/>
          <w:bCs/>
          <w:sz w:val="24"/>
          <w:szCs w:val="24"/>
        </w:rPr>
      </w:pPr>
      <w:r w:rsidRPr="00942D3D">
        <w:rPr>
          <w:rFonts w:ascii="Times New Roman" w:eastAsia="Calibri" w:hAnsi="Times New Roman" w:cs="Times New Roman"/>
          <w:b/>
          <w:bCs/>
          <w:iCs/>
          <w:sz w:val="24"/>
          <w:szCs w:val="24"/>
        </w:rPr>
        <w:t>2.4.</w:t>
      </w:r>
      <w:r w:rsidR="009021DA">
        <w:rPr>
          <w:rFonts w:ascii="Times New Roman" w:eastAsia="Calibri" w:hAnsi="Times New Roman" w:cs="Times New Roman"/>
          <w:b/>
          <w:bCs/>
          <w:iCs/>
          <w:sz w:val="24"/>
          <w:szCs w:val="24"/>
        </w:rPr>
        <w:t xml:space="preserve"> uždavinys „</w:t>
      </w:r>
      <w:r w:rsidR="009A50C3" w:rsidRPr="009A50C3">
        <w:rPr>
          <w:rFonts w:ascii="Times New Roman" w:eastAsia="Calibri" w:hAnsi="Times New Roman" w:cs="Times New Roman"/>
          <w:b/>
          <w:bCs/>
          <w:iCs/>
          <w:sz w:val="24"/>
          <w:szCs w:val="24"/>
        </w:rPr>
        <w:t xml:space="preserve">Skatinti prisitaikymą prie klimato kaitos ir nelaimių rizikos prevenciją, atsparumą, atsižvelgiant į </w:t>
      </w:r>
      <w:proofErr w:type="spellStart"/>
      <w:r w:rsidR="009A50C3" w:rsidRPr="009A50C3">
        <w:rPr>
          <w:rFonts w:ascii="Times New Roman" w:eastAsia="Calibri" w:hAnsi="Times New Roman" w:cs="Times New Roman"/>
          <w:b/>
          <w:bCs/>
          <w:iCs/>
          <w:sz w:val="24"/>
          <w:szCs w:val="24"/>
        </w:rPr>
        <w:t>ekosisteminius</w:t>
      </w:r>
      <w:proofErr w:type="spellEnd"/>
      <w:r w:rsidR="009A50C3" w:rsidRPr="009A50C3">
        <w:rPr>
          <w:rFonts w:ascii="Times New Roman" w:eastAsia="Calibri" w:hAnsi="Times New Roman" w:cs="Times New Roman"/>
          <w:b/>
          <w:bCs/>
          <w:iCs/>
          <w:sz w:val="24"/>
          <w:szCs w:val="24"/>
        </w:rPr>
        <w:t xml:space="preserve"> metodus</w:t>
      </w:r>
      <w:r w:rsidR="009A50C3">
        <w:rPr>
          <w:rFonts w:ascii="Times New Roman" w:eastAsia="Calibri" w:hAnsi="Times New Roman" w:cs="Times New Roman"/>
          <w:b/>
          <w:bCs/>
          <w:iCs/>
          <w:sz w:val="24"/>
          <w:szCs w:val="24"/>
        </w:rPr>
        <w:t>“</w:t>
      </w:r>
    </w:p>
    <w:p w14:paraId="199EC2FC" w14:textId="59DF3103" w:rsidR="00CC7E56" w:rsidRPr="00942D3D" w:rsidRDefault="00CC7E56" w:rsidP="00CC7E56">
      <w:pPr>
        <w:spacing w:after="0" w:line="240" w:lineRule="auto"/>
        <w:rPr>
          <w:rFonts w:ascii="Times New Roman" w:eastAsia="Calibri" w:hAnsi="Times New Roman" w:cs="Times New Roman"/>
          <w:b/>
          <w:bCs/>
          <w:sz w:val="24"/>
          <w:szCs w:val="24"/>
        </w:rPr>
      </w:pPr>
      <w:r w:rsidRPr="00942D3D">
        <w:rPr>
          <w:rFonts w:ascii="Times New Roman" w:eastAsia="Calibri" w:hAnsi="Times New Roman" w:cs="Times New Roman"/>
          <w:b/>
          <w:bCs/>
          <w:sz w:val="24"/>
          <w:szCs w:val="24"/>
        </w:rPr>
        <w:t>Veiksmai (veiklos):</w:t>
      </w:r>
    </w:p>
    <w:p w14:paraId="62681402" w14:textId="77777777" w:rsidR="00ED5E17" w:rsidRPr="00942D3D" w:rsidRDefault="00ED5E17" w:rsidP="00CC7E56">
      <w:pPr>
        <w:spacing w:after="0" w:line="240" w:lineRule="auto"/>
        <w:rPr>
          <w:rFonts w:ascii="Times New Roman" w:eastAsia="Calibri" w:hAnsi="Times New Roman" w:cs="Times New Roman"/>
          <w:b/>
          <w:bCs/>
          <w:sz w:val="24"/>
          <w:szCs w:val="24"/>
        </w:rPr>
      </w:pPr>
    </w:p>
    <w:p w14:paraId="6D5DFFBE" w14:textId="77777777" w:rsidR="004E61E5" w:rsidRPr="004E61E5" w:rsidRDefault="004E61E5" w:rsidP="004E61E5">
      <w:pPr>
        <w:spacing w:before="120" w:after="120"/>
        <w:jc w:val="both"/>
        <w:rPr>
          <w:rFonts w:ascii="Times New Roman" w:eastAsia="Times New Roman" w:hAnsi="Times New Roman" w:cs="Times New Roman"/>
          <w:sz w:val="24"/>
          <w:lang w:eastAsia="lt-LT"/>
        </w:rPr>
      </w:pPr>
      <w:r w:rsidRPr="004E61E5">
        <w:rPr>
          <w:rFonts w:ascii="Times New Roman" w:eastAsia="Times New Roman" w:hAnsi="Times New Roman" w:cs="Times New Roman"/>
          <w:b/>
          <w:sz w:val="24"/>
        </w:rPr>
        <w:t xml:space="preserve">2.4.3. </w:t>
      </w:r>
      <w:proofErr w:type="spellStart"/>
      <w:r w:rsidRPr="004E61E5">
        <w:rPr>
          <w:rFonts w:ascii="Times New Roman" w:eastAsia="Times New Roman" w:hAnsi="Times New Roman" w:cs="Times New Roman"/>
          <w:b/>
          <w:sz w:val="24"/>
        </w:rPr>
        <w:t>Metereologinių</w:t>
      </w:r>
      <w:proofErr w:type="spellEnd"/>
      <w:r w:rsidRPr="004E61E5">
        <w:rPr>
          <w:rFonts w:ascii="Times New Roman" w:eastAsia="Times New Roman" w:hAnsi="Times New Roman" w:cs="Times New Roman"/>
          <w:b/>
          <w:sz w:val="24"/>
        </w:rPr>
        <w:t xml:space="preserve"> ir hidrologinių stebėjimų, klimato kaitos poveikio vertinimo, rizikos ir galimų padarinių prognozavimo sistemos tobulinimas ir </w:t>
      </w:r>
      <w:bookmarkStart w:id="0" w:name="_Hlk43380636"/>
      <w:r w:rsidRPr="004E61E5">
        <w:rPr>
          <w:rFonts w:ascii="Times New Roman" w:eastAsia="Times New Roman" w:hAnsi="Times New Roman" w:cs="Times New Roman"/>
          <w:b/>
          <w:sz w:val="24"/>
        </w:rPr>
        <w:t>visuomenės informavimas</w:t>
      </w:r>
      <w:r w:rsidRPr="004E61E5">
        <w:rPr>
          <w:rFonts w:ascii="Times New Roman" w:eastAsia="Times New Roman" w:hAnsi="Times New Roman" w:cs="Times New Roman"/>
          <w:sz w:val="24"/>
        </w:rPr>
        <w:t xml:space="preserve">: </w:t>
      </w:r>
      <w:r w:rsidRPr="004E61E5">
        <w:rPr>
          <w:rFonts w:ascii="Times New Roman" w:eastAsia="Times New Roman" w:hAnsi="Times New Roman" w:cs="Times New Roman"/>
          <w:sz w:val="24"/>
          <w:shd w:val="clear" w:color="auto" w:fill="FFFFFF"/>
        </w:rPr>
        <w:t xml:space="preserve">siekiant prognozuoti ir laiku perspėti apie žiedadulkių poveikį visuomenės sveikatai, informuoti apie </w:t>
      </w:r>
      <w:proofErr w:type="spellStart"/>
      <w:r w:rsidRPr="004E61E5">
        <w:rPr>
          <w:rFonts w:ascii="Times New Roman" w:eastAsia="Times New Roman" w:hAnsi="Times New Roman" w:cs="Times New Roman"/>
          <w:sz w:val="24"/>
          <w:shd w:val="clear" w:color="auto" w:fill="FFFFFF"/>
        </w:rPr>
        <w:t>klimatologinių</w:t>
      </w:r>
      <w:proofErr w:type="spellEnd"/>
      <w:r w:rsidRPr="004E61E5">
        <w:rPr>
          <w:rFonts w:ascii="Times New Roman" w:eastAsia="Times New Roman" w:hAnsi="Times New Roman" w:cs="Times New Roman"/>
          <w:sz w:val="24"/>
          <w:shd w:val="clear" w:color="auto" w:fill="FFFFFF"/>
        </w:rPr>
        <w:t xml:space="preserve"> sąlygų poveikį atskiroms kultūroms, planuojama suformuoti </w:t>
      </w:r>
      <w:proofErr w:type="spellStart"/>
      <w:r w:rsidRPr="004E61E5">
        <w:rPr>
          <w:rFonts w:ascii="Times New Roman" w:eastAsia="Times New Roman" w:hAnsi="Times New Roman" w:cs="Times New Roman"/>
          <w:sz w:val="24"/>
          <w:shd w:val="clear" w:color="auto" w:fill="FFFFFF"/>
        </w:rPr>
        <w:t>fenologinių</w:t>
      </w:r>
      <w:proofErr w:type="spellEnd"/>
      <w:r w:rsidRPr="004E61E5">
        <w:rPr>
          <w:rFonts w:ascii="Times New Roman" w:eastAsia="Times New Roman" w:hAnsi="Times New Roman" w:cs="Times New Roman"/>
          <w:sz w:val="24"/>
          <w:shd w:val="clear" w:color="auto" w:fill="FFFFFF"/>
        </w:rPr>
        <w:t xml:space="preserve"> stebėjimų tinklą. </w:t>
      </w:r>
      <w:bookmarkEnd w:id="0"/>
      <w:r w:rsidRPr="004E61E5">
        <w:rPr>
          <w:rFonts w:ascii="Times New Roman" w:eastAsia="Times New Roman" w:hAnsi="Times New Roman" w:cs="Times New Roman"/>
          <w:sz w:val="24"/>
          <w:shd w:val="clear" w:color="auto" w:fill="FFFFFF"/>
        </w:rPr>
        <w:t xml:space="preserve">Ruošiantis prisijungti prie Šiaurės šalių skaitmeninio prognozavimo sistemos, planuojama atnaujinti ir plėsti hidrometeorologinių stebėjimų sistemą. </w:t>
      </w:r>
      <w:r w:rsidRPr="004E61E5">
        <w:rPr>
          <w:rFonts w:ascii="Times New Roman" w:eastAsia="Times New Roman" w:hAnsi="Times New Roman" w:cs="Times New Roman"/>
          <w:sz w:val="24"/>
          <w:bdr w:val="none" w:sz="0" w:space="0" w:color="auto" w:frame="1"/>
          <w:shd w:val="clear" w:color="auto" w:fill="FFFFFF"/>
        </w:rPr>
        <w:t>Numatoma finansuoti su administracinių gebėjimų stiprinimu ir informavimu susijusius projektus, kuriais siekiama sustiprinti visapusišką institucijų ir visuomenės sąmoningumą dėl klimato kaitos švelninimo ir prisitaikymo, bus siekiama klimato kaitos keliamus iššūkius spręsti kartu su mokslininkais, nevyriausybinėmis organizacijomis, valstybės ir savivaldybių institucijomis, pramonės, žemės ūkio ir kt. sektorių atstovais, visuomene.</w:t>
      </w:r>
      <w:r w:rsidRPr="004E61E5">
        <w:rPr>
          <w:rFonts w:ascii="Times New Roman" w:eastAsia="Times New Roman" w:hAnsi="Times New Roman" w:cs="Times New Roman"/>
          <w:sz w:val="24"/>
          <w:shd w:val="clear" w:color="auto" w:fill="FFFFFF"/>
        </w:rPr>
        <w:t xml:space="preserve"> </w:t>
      </w:r>
      <w:r w:rsidRPr="004E61E5">
        <w:rPr>
          <w:rFonts w:ascii="Times New Roman" w:eastAsia="Times New Roman" w:hAnsi="Times New Roman" w:cs="Times New Roman"/>
          <w:sz w:val="24"/>
          <w:lang w:eastAsia="lt-LT"/>
        </w:rPr>
        <w:t>Veikla įgyvendinama visoje Lietuvoje.</w:t>
      </w:r>
    </w:p>
    <w:p w14:paraId="0224FBD5" w14:textId="77777777" w:rsidR="00ED5E17" w:rsidRPr="00942D3D" w:rsidRDefault="00ED5E17" w:rsidP="00CC7E56">
      <w:pPr>
        <w:spacing w:after="0" w:line="240" w:lineRule="auto"/>
        <w:rPr>
          <w:rFonts w:ascii="Times New Roman" w:eastAsia="Calibri" w:hAnsi="Times New Roman" w:cs="Times New Roman"/>
          <w:bCs/>
          <w:i/>
          <w:sz w:val="24"/>
          <w:szCs w:val="24"/>
        </w:rPr>
      </w:pPr>
    </w:p>
    <w:p w14:paraId="7AAAF152" w14:textId="77777777" w:rsidR="00CC7E56" w:rsidRPr="00942D3D" w:rsidRDefault="00CC7E56" w:rsidP="00A2010A">
      <w:pPr>
        <w:pStyle w:val="Sraopastraipa"/>
        <w:numPr>
          <w:ilvl w:val="0"/>
          <w:numId w:val="18"/>
        </w:numPr>
        <w:spacing w:after="0" w:line="240" w:lineRule="auto"/>
        <w:rPr>
          <w:rFonts w:ascii="Times New Roman" w:eastAsia="Calibri" w:hAnsi="Times New Roman" w:cs="Times New Roman"/>
          <w:b/>
          <w:bCs/>
          <w:sz w:val="24"/>
          <w:szCs w:val="24"/>
          <w:lang w:val="lt-LT"/>
        </w:rPr>
      </w:pPr>
      <w:r w:rsidRPr="00942D3D">
        <w:rPr>
          <w:rFonts w:ascii="Times New Roman" w:eastAsia="Calibri" w:hAnsi="Times New Roman" w:cs="Times New Roman"/>
          <w:b/>
          <w:bCs/>
          <w:sz w:val="24"/>
          <w:szCs w:val="24"/>
          <w:lang w:val="lt-LT"/>
        </w:rPr>
        <w:t xml:space="preserve">Trumpa vertinimo santrauka. </w:t>
      </w:r>
    </w:p>
    <w:p w14:paraId="6FF0456F" w14:textId="20545E4B" w:rsidR="00C60332" w:rsidRPr="00C60332" w:rsidRDefault="00C60332" w:rsidP="00C60332">
      <w:pPr>
        <w:jc w:val="both"/>
        <w:rPr>
          <w:rFonts w:ascii="Times New Roman" w:eastAsia="Calibri" w:hAnsi="Times New Roman" w:cs="Times New Roman"/>
          <w:bCs/>
          <w:sz w:val="24"/>
          <w:szCs w:val="24"/>
        </w:rPr>
      </w:pPr>
      <w:r w:rsidRPr="00C60332">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2.</w:t>
      </w:r>
      <w:r>
        <w:rPr>
          <w:rFonts w:ascii="Times New Roman" w:eastAsia="Calibri" w:hAnsi="Times New Roman" w:cs="Times New Roman"/>
          <w:bCs/>
          <w:sz w:val="24"/>
          <w:szCs w:val="24"/>
        </w:rPr>
        <w:t>4</w:t>
      </w:r>
      <w:r w:rsidRPr="00C60332">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w:t>
      </w:r>
      <w:r>
        <w:rPr>
          <w:rFonts w:ascii="Times New Roman" w:eastAsia="Calibri" w:hAnsi="Times New Roman" w:cs="Times New Roman"/>
          <w:bCs/>
          <w:sz w:val="24"/>
          <w:szCs w:val="24"/>
        </w:rPr>
        <w:t>4</w:t>
      </w:r>
      <w:r w:rsidRPr="00C60332">
        <w:rPr>
          <w:rFonts w:ascii="Times New Roman" w:eastAsia="Calibri" w:hAnsi="Times New Roman" w:cs="Times New Roman"/>
          <w:bCs/>
          <w:sz w:val="24"/>
          <w:szCs w:val="24"/>
        </w:rPr>
        <w:t>.3 veiksmas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37ACAFDB" w14:textId="77777777" w:rsidR="00D52303" w:rsidRPr="00942D3D" w:rsidRDefault="00D52303" w:rsidP="00D52303">
      <w:pPr>
        <w:spacing w:after="0" w:line="240" w:lineRule="auto"/>
        <w:contextualSpacing/>
        <w:jc w:val="both"/>
        <w:rPr>
          <w:rFonts w:ascii="Times New Roman" w:eastAsia="Calibri" w:hAnsi="Times New Roman" w:cs="Times New Roman"/>
          <w:bCs/>
          <w:sz w:val="24"/>
          <w:szCs w:val="24"/>
        </w:rPr>
      </w:pPr>
    </w:p>
    <w:p w14:paraId="040C2131" w14:textId="77777777" w:rsidR="00016ED3" w:rsidRPr="00942D3D" w:rsidRDefault="00016ED3">
      <w:pPr>
        <w:rPr>
          <w:rFonts w:ascii="Times New Roman" w:eastAsia="Calibri" w:hAnsi="Times New Roman" w:cs="Times New Roman"/>
          <w:b/>
          <w:bCs/>
          <w:sz w:val="24"/>
          <w:szCs w:val="24"/>
        </w:rPr>
      </w:pPr>
      <w:r w:rsidRPr="00942D3D">
        <w:rPr>
          <w:rFonts w:ascii="Times New Roman" w:eastAsia="Calibri" w:hAnsi="Times New Roman" w:cs="Times New Roman"/>
          <w:b/>
          <w:bCs/>
          <w:sz w:val="24"/>
          <w:szCs w:val="24"/>
        </w:rPr>
        <w:br w:type="page"/>
      </w:r>
    </w:p>
    <w:p w14:paraId="2DE49F13" w14:textId="77777777" w:rsidR="00DE4A62" w:rsidRPr="00130294" w:rsidRDefault="00DE4A62" w:rsidP="00DE4A62">
      <w:pPr>
        <w:spacing w:after="120" w:line="240" w:lineRule="auto"/>
        <w:jc w:val="both"/>
        <w:rPr>
          <w:rFonts w:ascii="Times New Roman" w:eastAsia="Calibri" w:hAnsi="Times New Roman" w:cs="Times New Roman"/>
          <w:b/>
          <w:bCs/>
          <w:sz w:val="24"/>
          <w:szCs w:val="24"/>
        </w:rPr>
      </w:pPr>
      <w:r w:rsidRPr="00130294">
        <w:rPr>
          <w:rFonts w:ascii="Times New Roman" w:eastAsia="Calibri" w:hAnsi="Times New Roman" w:cs="Times New Roman"/>
          <w:sz w:val="24"/>
          <w:szCs w:val="24"/>
        </w:rPr>
        <w:lastRenderedPageBreak/>
        <w:t xml:space="preserve">1 lentelė. </w:t>
      </w:r>
      <w:r w:rsidRPr="00130294">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942D3D" w14:paraId="5E516BF6" w14:textId="77777777" w:rsidTr="00FC1EB1">
        <w:tc>
          <w:tcPr>
            <w:tcW w:w="2608" w:type="dxa"/>
          </w:tcPr>
          <w:p w14:paraId="7B964DE3" w14:textId="7FF4406C" w:rsidR="00BA5A4E" w:rsidRPr="00942D3D" w:rsidRDefault="00DE4A62"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50370995" w14:textId="77777777" w:rsidR="00BA5A4E" w:rsidRPr="00942D3D" w:rsidRDefault="00BA5A4E" w:rsidP="00BA5A4E">
            <w:pPr>
              <w:rPr>
                <w:rFonts w:ascii="Times New Roman" w:eastAsia="Calibri" w:hAnsi="Times New Roman" w:cs="Times New Roman"/>
                <w:b/>
                <w:bCs/>
                <w:sz w:val="24"/>
                <w:szCs w:val="24"/>
              </w:rPr>
            </w:pPr>
            <w:r w:rsidRPr="00942D3D">
              <w:rPr>
                <w:rFonts w:ascii="Times New Roman" w:eastAsia="Calibri" w:hAnsi="Times New Roman" w:cs="Times New Roman"/>
                <w:b/>
                <w:bCs/>
                <w:sz w:val="24"/>
                <w:szCs w:val="24"/>
              </w:rPr>
              <w:t xml:space="preserve">Taip </w:t>
            </w:r>
          </w:p>
        </w:tc>
        <w:tc>
          <w:tcPr>
            <w:tcW w:w="1423" w:type="dxa"/>
          </w:tcPr>
          <w:p w14:paraId="6A776661" w14:textId="77777777" w:rsidR="00BA5A4E" w:rsidRPr="00942D3D" w:rsidRDefault="00BA5A4E" w:rsidP="00BA5A4E">
            <w:pPr>
              <w:rPr>
                <w:rFonts w:ascii="Times New Roman" w:eastAsia="Calibri" w:hAnsi="Times New Roman" w:cs="Times New Roman"/>
                <w:b/>
                <w:bCs/>
                <w:sz w:val="24"/>
                <w:szCs w:val="24"/>
              </w:rPr>
            </w:pPr>
            <w:r w:rsidRPr="00942D3D">
              <w:rPr>
                <w:rFonts w:ascii="Times New Roman" w:eastAsia="Calibri" w:hAnsi="Times New Roman" w:cs="Times New Roman"/>
                <w:b/>
                <w:bCs/>
                <w:sz w:val="24"/>
                <w:szCs w:val="24"/>
              </w:rPr>
              <w:t>Ne</w:t>
            </w:r>
          </w:p>
        </w:tc>
        <w:tc>
          <w:tcPr>
            <w:tcW w:w="4400" w:type="dxa"/>
          </w:tcPr>
          <w:p w14:paraId="019F7B7F" w14:textId="77777777" w:rsidR="00BA5A4E" w:rsidRPr="00942D3D" w:rsidRDefault="00BA5A4E" w:rsidP="00BA5A4E">
            <w:pPr>
              <w:rPr>
                <w:rFonts w:ascii="Times New Roman" w:eastAsia="Calibri" w:hAnsi="Times New Roman" w:cs="Times New Roman"/>
                <w:b/>
                <w:bCs/>
                <w:sz w:val="24"/>
                <w:szCs w:val="24"/>
              </w:rPr>
            </w:pPr>
            <w:r w:rsidRPr="00942D3D">
              <w:rPr>
                <w:rFonts w:ascii="Times New Roman" w:eastAsia="Calibri" w:hAnsi="Times New Roman" w:cs="Times New Roman"/>
                <w:b/>
                <w:bCs/>
                <w:sz w:val="24"/>
                <w:szCs w:val="24"/>
              </w:rPr>
              <w:t xml:space="preserve">Jei pasirinkote neigiamą atsakymą, pagrįskite </w:t>
            </w:r>
          </w:p>
        </w:tc>
      </w:tr>
      <w:tr w:rsidR="00DE4A62" w:rsidRPr="00942D3D" w14:paraId="667908E3" w14:textId="77777777" w:rsidTr="00FC1EB1">
        <w:tc>
          <w:tcPr>
            <w:tcW w:w="2608" w:type="dxa"/>
          </w:tcPr>
          <w:p w14:paraId="42F437FD" w14:textId="4C56ECBE" w:rsidR="00DE4A62" w:rsidRPr="00556933" w:rsidRDefault="00DE4A62" w:rsidP="00DE4A62">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3" w:type="dxa"/>
          </w:tcPr>
          <w:p w14:paraId="2E14C5F2" w14:textId="3DC50DAA" w:rsidR="00DE4A62" w:rsidRPr="00942D3D" w:rsidRDefault="00DE4A62" w:rsidP="00DE4A62">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423" w:type="dxa"/>
          </w:tcPr>
          <w:p w14:paraId="6DFA9101" w14:textId="4BAA0807" w:rsidR="00DE4A62" w:rsidRPr="00942D3D" w:rsidRDefault="00DE4A62" w:rsidP="00DE4A62">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400" w:type="dxa"/>
          </w:tcPr>
          <w:p w14:paraId="4099C721" w14:textId="5502C324" w:rsidR="00DE4A62" w:rsidRPr="00942D3D" w:rsidRDefault="00DE4A62" w:rsidP="00DE4A62">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942D3D" w14:paraId="5C8997B1" w14:textId="77777777" w:rsidTr="00FC1EB1">
        <w:tc>
          <w:tcPr>
            <w:tcW w:w="2608" w:type="dxa"/>
            <w:shd w:val="clear" w:color="auto" w:fill="D9D9D9" w:themeFill="background1" w:themeFillShade="D9"/>
          </w:tcPr>
          <w:p w14:paraId="74A79861" w14:textId="77777777" w:rsidR="00BA5A4E" w:rsidRPr="00942D3D" w:rsidRDefault="00BA5A4E" w:rsidP="00BA5A4E">
            <w:pPr>
              <w:rPr>
                <w:rFonts w:ascii="Times New Roman" w:eastAsia="Calibri" w:hAnsi="Times New Roman" w:cs="Times New Roman"/>
                <w:b/>
                <w:bCs/>
                <w:sz w:val="24"/>
                <w:szCs w:val="24"/>
              </w:rPr>
            </w:pPr>
            <w:bookmarkStart w:id="1" w:name="_GoBack" w:colFirst="3" w:colLast="3"/>
            <w:r w:rsidRPr="00942D3D">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5C8DA8A3" w14:textId="77777777" w:rsidR="00BA5A4E" w:rsidRPr="00942D3D"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418B6888" w14:textId="6A483B36" w:rsidR="00BA5A4E" w:rsidRPr="00942D3D" w:rsidRDefault="00BA5A4E" w:rsidP="00BA5A4E">
            <w:pPr>
              <w:rPr>
                <w:rFonts w:ascii="Times New Roman" w:eastAsia="Calibri" w:hAnsi="Times New Roman" w:cs="Times New Roman"/>
                <w:b/>
                <w:bCs/>
                <w:sz w:val="24"/>
                <w:szCs w:val="24"/>
              </w:rPr>
            </w:pPr>
          </w:p>
        </w:tc>
        <w:tc>
          <w:tcPr>
            <w:tcW w:w="4400" w:type="dxa"/>
            <w:shd w:val="clear" w:color="auto" w:fill="D9D9D9" w:themeFill="background1" w:themeFillShade="D9"/>
          </w:tcPr>
          <w:p w14:paraId="1C35F1CA" w14:textId="77777777" w:rsidR="00BA5A4E" w:rsidRPr="00942D3D" w:rsidRDefault="00BA5A4E" w:rsidP="003A56FE">
            <w:pPr>
              <w:ind w:left="51"/>
              <w:jc w:val="both"/>
              <w:rPr>
                <w:rFonts w:ascii="Times New Roman" w:eastAsia="Calibri" w:hAnsi="Times New Roman" w:cs="Times New Roman"/>
                <w:b/>
                <w:bCs/>
                <w:sz w:val="24"/>
                <w:szCs w:val="24"/>
              </w:rPr>
            </w:pPr>
            <w:r w:rsidRPr="00942D3D">
              <w:rPr>
                <w:rFonts w:ascii="Times New Roman" w:eastAsia="Calibri" w:hAnsi="Times New Roman" w:cs="Times New Roman"/>
                <w:b/>
                <w:bCs/>
                <w:sz w:val="24"/>
                <w:szCs w:val="24"/>
              </w:rPr>
              <w:t>Vertinama, kad planuojam</w:t>
            </w:r>
            <w:r w:rsidR="00AA3502" w:rsidRPr="00942D3D">
              <w:rPr>
                <w:rFonts w:ascii="Times New Roman" w:eastAsia="Calibri" w:hAnsi="Times New Roman" w:cs="Times New Roman"/>
                <w:b/>
                <w:bCs/>
                <w:sz w:val="24"/>
                <w:szCs w:val="24"/>
              </w:rPr>
              <w:t>i</w:t>
            </w:r>
            <w:r w:rsidRPr="00942D3D">
              <w:rPr>
                <w:rFonts w:ascii="Times New Roman" w:eastAsia="Calibri" w:hAnsi="Times New Roman" w:cs="Times New Roman"/>
                <w:b/>
                <w:bCs/>
                <w:sz w:val="24"/>
                <w:szCs w:val="24"/>
              </w:rPr>
              <w:t xml:space="preserve"> įgyvendinti </w:t>
            </w:r>
            <w:r w:rsidR="00AA3502" w:rsidRPr="00942D3D">
              <w:rPr>
                <w:rFonts w:ascii="Times New Roman" w:eastAsia="Calibri" w:hAnsi="Times New Roman" w:cs="Times New Roman"/>
                <w:b/>
                <w:bCs/>
                <w:sz w:val="24"/>
                <w:szCs w:val="24"/>
              </w:rPr>
              <w:t>veiksmai (veiklos)</w:t>
            </w:r>
            <w:r w:rsidRPr="00942D3D">
              <w:rPr>
                <w:rFonts w:ascii="Times New Roman" w:eastAsia="Calibri" w:hAnsi="Times New Roman" w:cs="Times New Roman"/>
                <w:b/>
                <w:bCs/>
                <w:sz w:val="24"/>
                <w:szCs w:val="24"/>
              </w:rPr>
              <w:t xml:space="preserve"> neturi jokio numatomo poveikio šiam aplinkos tikslui arba numatomas j</w:t>
            </w:r>
            <w:r w:rsidR="004D7A36" w:rsidRPr="00942D3D">
              <w:rPr>
                <w:rFonts w:ascii="Times New Roman" w:eastAsia="Calibri" w:hAnsi="Times New Roman" w:cs="Times New Roman"/>
                <w:b/>
                <w:bCs/>
                <w:sz w:val="24"/>
                <w:szCs w:val="24"/>
              </w:rPr>
              <w:t>ų</w:t>
            </w:r>
            <w:r w:rsidRPr="00942D3D">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942D3D">
              <w:rPr>
                <w:rFonts w:ascii="Times New Roman" w:eastAsia="Calibri" w:hAnsi="Times New Roman" w:cs="Times New Roman"/>
                <w:b/>
                <w:bCs/>
                <w:sz w:val="24"/>
                <w:szCs w:val="24"/>
              </w:rPr>
              <w:t xml:space="preserve">veiksmai (veiklos) </w:t>
            </w:r>
            <w:r w:rsidRPr="00942D3D">
              <w:rPr>
                <w:rFonts w:ascii="Times New Roman" w:eastAsia="Calibri" w:hAnsi="Times New Roman" w:cs="Times New Roman"/>
                <w:b/>
                <w:bCs/>
                <w:sz w:val="24"/>
                <w:szCs w:val="24"/>
              </w:rPr>
              <w:t xml:space="preserve">atitinka klimato kaitos švelninimo tikslą: </w:t>
            </w:r>
          </w:p>
        </w:tc>
      </w:tr>
      <w:bookmarkEnd w:id="1"/>
      <w:tr w:rsidR="00325576" w:rsidRPr="00942D3D" w14:paraId="0CE1D9BC" w14:textId="77777777" w:rsidTr="007B1F47">
        <w:trPr>
          <w:trHeight w:val="2146"/>
        </w:trPr>
        <w:tc>
          <w:tcPr>
            <w:tcW w:w="2608" w:type="dxa"/>
          </w:tcPr>
          <w:p w14:paraId="2088C76D" w14:textId="4E5AAD6E" w:rsidR="005E65E5" w:rsidRPr="00942D3D" w:rsidRDefault="00AB2ACF" w:rsidP="005E65E5">
            <w:pPr>
              <w:rPr>
                <w:rFonts w:ascii="Times New Roman" w:eastAsia="Calibri" w:hAnsi="Times New Roman" w:cs="Times New Roman"/>
                <w:bCs/>
                <w:i/>
                <w:sz w:val="24"/>
                <w:szCs w:val="24"/>
              </w:rPr>
            </w:pPr>
            <w:r>
              <w:rPr>
                <w:rFonts w:ascii="Times New Roman" w:eastAsia="Calibri" w:hAnsi="Times New Roman" w:cs="Times New Roman"/>
                <w:b/>
                <w:iCs/>
                <w:sz w:val="24"/>
                <w:szCs w:val="24"/>
              </w:rPr>
              <w:t xml:space="preserve">2.4.3. </w:t>
            </w:r>
            <w:r w:rsidR="005E65E5" w:rsidRPr="00942D3D">
              <w:rPr>
                <w:rFonts w:ascii="Times New Roman" w:eastAsia="Calibri" w:hAnsi="Times New Roman" w:cs="Times New Roman"/>
                <w:b/>
                <w:iCs/>
                <w:sz w:val="24"/>
                <w:szCs w:val="24"/>
              </w:rPr>
              <w:t>Meteo</w:t>
            </w:r>
            <w:r w:rsidR="006C6BB3" w:rsidRPr="00942D3D">
              <w:rPr>
                <w:rFonts w:ascii="Times New Roman" w:eastAsia="Calibri" w:hAnsi="Times New Roman" w:cs="Times New Roman"/>
                <w:b/>
                <w:iCs/>
                <w:sz w:val="24"/>
                <w:szCs w:val="24"/>
              </w:rPr>
              <w:t>ro</w:t>
            </w:r>
            <w:r w:rsidR="005E65E5" w:rsidRPr="00942D3D">
              <w:rPr>
                <w:rFonts w:ascii="Times New Roman" w:eastAsia="Calibri" w:hAnsi="Times New Roman" w:cs="Times New Roman"/>
                <w:b/>
                <w:iCs/>
                <w:sz w:val="24"/>
                <w:szCs w:val="24"/>
              </w:rPr>
              <w:t xml:space="preserve">loginių ir hidrologinių stebėjimų, klimato kaitos poveikio vertinimo, rizikos ir galimų padarinių prognozavimo sistemos tobulinimas bei visuomenės informavimas </w:t>
            </w:r>
            <w:proofErr w:type="gramStart"/>
            <w:r w:rsidR="005E65E5" w:rsidRPr="00942D3D">
              <w:rPr>
                <w:rFonts w:ascii="Times New Roman" w:eastAsia="Calibri" w:hAnsi="Times New Roman" w:cs="Times New Roman"/>
                <w:bCs/>
                <w:i/>
                <w:sz w:val="24"/>
                <w:szCs w:val="24"/>
              </w:rPr>
              <w:t>(</w:t>
            </w:r>
            <w:proofErr w:type="spellStart"/>
            <w:proofErr w:type="gramEnd"/>
            <w:r w:rsidR="005E65E5" w:rsidRPr="00942D3D">
              <w:rPr>
                <w:rFonts w:ascii="Times New Roman" w:eastAsia="Calibri" w:hAnsi="Times New Roman" w:cs="Times New Roman"/>
                <w:bCs/>
                <w:i/>
                <w:sz w:val="24"/>
                <w:szCs w:val="24"/>
              </w:rPr>
              <w:t>Improvement</w:t>
            </w:r>
            <w:proofErr w:type="spellEnd"/>
            <w:r w:rsidR="005E65E5" w:rsidRPr="00942D3D">
              <w:rPr>
                <w:rFonts w:ascii="Times New Roman" w:eastAsia="Calibri" w:hAnsi="Times New Roman" w:cs="Times New Roman"/>
                <w:bCs/>
                <w:i/>
                <w:sz w:val="24"/>
                <w:szCs w:val="24"/>
              </w:rPr>
              <w:t xml:space="preserve"> </w:t>
            </w:r>
            <w:proofErr w:type="spellStart"/>
            <w:r w:rsidR="005E65E5" w:rsidRPr="00942D3D">
              <w:rPr>
                <w:rFonts w:ascii="Times New Roman" w:eastAsia="Calibri" w:hAnsi="Times New Roman" w:cs="Times New Roman"/>
                <w:bCs/>
                <w:i/>
                <w:sz w:val="24"/>
                <w:szCs w:val="24"/>
              </w:rPr>
              <w:t>of</w:t>
            </w:r>
            <w:proofErr w:type="spellEnd"/>
            <w:r w:rsidR="005E65E5" w:rsidRPr="00942D3D">
              <w:rPr>
                <w:rFonts w:ascii="Times New Roman" w:eastAsia="Calibri" w:hAnsi="Times New Roman" w:cs="Times New Roman"/>
                <w:bCs/>
                <w:i/>
                <w:sz w:val="24"/>
                <w:szCs w:val="24"/>
              </w:rPr>
              <w:t xml:space="preserve"> </w:t>
            </w:r>
            <w:proofErr w:type="spellStart"/>
            <w:r w:rsidR="005E65E5" w:rsidRPr="00942D3D">
              <w:rPr>
                <w:rFonts w:ascii="Times New Roman" w:eastAsia="Calibri" w:hAnsi="Times New Roman" w:cs="Times New Roman"/>
                <w:bCs/>
                <w:i/>
                <w:sz w:val="24"/>
                <w:szCs w:val="24"/>
              </w:rPr>
              <w:t>meteorological</w:t>
            </w:r>
            <w:proofErr w:type="spellEnd"/>
            <w:r w:rsidR="005E65E5" w:rsidRPr="00942D3D">
              <w:rPr>
                <w:rFonts w:ascii="Times New Roman" w:eastAsia="Calibri" w:hAnsi="Times New Roman" w:cs="Times New Roman"/>
                <w:bCs/>
                <w:i/>
                <w:sz w:val="24"/>
                <w:szCs w:val="24"/>
              </w:rPr>
              <w:t xml:space="preserve"> </w:t>
            </w:r>
            <w:proofErr w:type="spellStart"/>
            <w:r w:rsidR="005E65E5" w:rsidRPr="00942D3D">
              <w:rPr>
                <w:rFonts w:ascii="Times New Roman" w:eastAsia="Calibri" w:hAnsi="Times New Roman" w:cs="Times New Roman"/>
                <w:bCs/>
                <w:i/>
                <w:sz w:val="24"/>
                <w:szCs w:val="24"/>
              </w:rPr>
              <w:t>and</w:t>
            </w:r>
            <w:proofErr w:type="spellEnd"/>
            <w:r w:rsidR="005E65E5" w:rsidRPr="00942D3D">
              <w:rPr>
                <w:rFonts w:ascii="Times New Roman" w:eastAsia="Calibri" w:hAnsi="Times New Roman" w:cs="Times New Roman"/>
                <w:bCs/>
                <w:i/>
                <w:sz w:val="24"/>
                <w:szCs w:val="24"/>
              </w:rPr>
              <w:t xml:space="preserve"> </w:t>
            </w:r>
            <w:proofErr w:type="spellStart"/>
            <w:r w:rsidR="005E65E5" w:rsidRPr="00942D3D">
              <w:rPr>
                <w:rFonts w:ascii="Times New Roman" w:eastAsia="Calibri" w:hAnsi="Times New Roman" w:cs="Times New Roman"/>
                <w:bCs/>
                <w:i/>
                <w:sz w:val="24"/>
                <w:szCs w:val="24"/>
              </w:rPr>
              <w:t>hydrological</w:t>
            </w:r>
            <w:proofErr w:type="spellEnd"/>
            <w:r w:rsidR="005E65E5" w:rsidRPr="00942D3D">
              <w:rPr>
                <w:rFonts w:ascii="Times New Roman" w:eastAsia="Calibri" w:hAnsi="Times New Roman" w:cs="Times New Roman"/>
                <w:bCs/>
                <w:i/>
                <w:sz w:val="24"/>
                <w:szCs w:val="24"/>
              </w:rPr>
              <w:t xml:space="preserve"> </w:t>
            </w:r>
            <w:proofErr w:type="spellStart"/>
            <w:r w:rsidR="005E65E5" w:rsidRPr="00942D3D">
              <w:rPr>
                <w:rFonts w:ascii="Times New Roman" w:eastAsia="Calibri" w:hAnsi="Times New Roman" w:cs="Times New Roman"/>
                <w:bCs/>
                <w:i/>
                <w:sz w:val="24"/>
                <w:szCs w:val="24"/>
              </w:rPr>
              <w:t>monitoring</w:t>
            </w:r>
            <w:proofErr w:type="spellEnd"/>
            <w:r w:rsidR="005E65E5" w:rsidRPr="00942D3D">
              <w:rPr>
                <w:rFonts w:ascii="Times New Roman" w:eastAsia="Calibri" w:hAnsi="Times New Roman" w:cs="Times New Roman"/>
                <w:bCs/>
                <w:i/>
                <w:sz w:val="24"/>
                <w:szCs w:val="24"/>
              </w:rPr>
              <w:t xml:space="preserve">, </w:t>
            </w:r>
            <w:proofErr w:type="spellStart"/>
            <w:r w:rsidR="005E65E5" w:rsidRPr="00942D3D">
              <w:rPr>
                <w:rFonts w:ascii="Times New Roman" w:eastAsia="Calibri" w:hAnsi="Times New Roman" w:cs="Times New Roman"/>
                <w:bCs/>
                <w:i/>
                <w:sz w:val="24"/>
                <w:szCs w:val="24"/>
              </w:rPr>
              <w:t>climate</w:t>
            </w:r>
            <w:proofErr w:type="spellEnd"/>
            <w:r w:rsidR="005E65E5" w:rsidRPr="00942D3D">
              <w:rPr>
                <w:rFonts w:ascii="Times New Roman" w:eastAsia="Calibri" w:hAnsi="Times New Roman" w:cs="Times New Roman"/>
                <w:bCs/>
                <w:i/>
                <w:sz w:val="24"/>
                <w:szCs w:val="24"/>
              </w:rPr>
              <w:t xml:space="preserve"> </w:t>
            </w:r>
            <w:proofErr w:type="spellStart"/>
            <w:r w:rsidR="005E65E5" w:rsidRPr="00942D3D">
              <w:rPr>
                <w:rFonts w:ascii="Times New Roman" w:eastAsia="Calibri" w:hAnsi="Times New Roman" w:cs="Times New Roman"/>
                <w:bCs/>
                <w:i/>
                <w:sz w:val="24"/>
                <w:szCs w:val="24"/>
              </w:rPr>
              <w:t>change</w:t>
            </w:r>
            <w:proofErr w:type="spellEnd"/>
            <w:r w:rsidR="005E65E5" w:rsidRPr="00942D3D">
              <w:rPr>
                <w:rFonts w:ascii="Times New Roman" w:eastAsia="Calibri" w:hAnsi="Times New Roman" w:cs="Times New Roman"/>
                <w:bCs/>
                <w:i/>
                <w:sz w:val="24"/>
                <w:szCs w:val="24"/>
              </w:rPr>
              <w:t xml:space="preserve"> </w:t>
            </w:r>
            <w:proofErr w:type="spellStart"/>
            <w:r w:rsidR="005E65E5" w:rsidRPr="00942D3D">
              <w:rPr>
                <w:rFonts w:ascii="Times New Roman" w:eastAsia="Calibri" w:hAnsi="Times New Roman" w:cs="Times New Roman"/>
                <w:bCs/>
                <w:i/>
                <w:sz w:val="24"/>
                <w:szCs w:val="24"/>
              </w:rPr>
              <w:t>impact</w:t>
            </w:r>
            <w:proofErr w:type="spellEnd"/>
            <w:r w:rsidR="005E65E5" w:rsidRPr="00942D3D">
              <w:rPr>
                <w:rFonts w:ascii="Times New Roman" w:eastAsia="Calibri" w:hAnsi="Times New Roman" w:cs="Times New Roman"/>
                <w:bCs/>
                <w:i/>
                <w:sz w:val="24"/>
                <w:szCs w:val="24"/>
              </w:rPr>
              <w:t xml:space="preserve"> </w:t>
            </w:r>
            <w:proofErr w:type="spellStart"/>
            <w:r w:rsidR="005E65E5" w:rsidRPr="00942D3D">
              <w:rPr>
                <w:rFonts w:ascii="Times New Roman" w:eastAsia="Calibri" w:hAnsi="Times New Roman" w:cs="Times New Roman"/>
                <w:bCs/>
                <w:i/>
                <w:sz w:val="24"/>
                <w:szCs w:val="24"/>
              </w:rPr>
              <w:t>assessment</w:t>
            </w:r>
            <w:proofErr w:type="spellEnd"/>
            <w:r w:rsidR="005E65E5" w:rsidRPr="00942D3D">
              <w:rPr>
                <w:rFonts w:ascii="Times New Roman" w:eastAsia="Calibri" w:hAnsi="Times New Roman" w:cs="Times New Roman"/>
                <w:bCs/>
                <w:i/>
                <w:sz w:val="24"/>
                <w:szCs w:val="24"/>
              </w:rPr>
              <w:t xml:space="preserve">, risk </w:t>
            </w:r>
            <w:proofErr w:type="spellStart"/>
            <w:r w:rsidR="005E65E5" w:rsidRPr="00942D3D">
              <w:rPr>
                <w:rFonts w:ascii="Times New Roman" w:eastAsia="Calibri" w:hAnsi="Times New Roman" w:cs="Times New Roman"/>
                <w:bCs/>
                <w:i/>
                <w:sz w:val="24"/>
                <w:szCs w:val="24"/>
              </w:rPr>
              <w:t>and</w:t>
            </w:r>
            <w:proofErr w:type="spellEnd"/>
            <w:r w:rsidR="005E65E5" w:rsidRPr="00942D3D">
              <w:rPr>
                <w:rFonts w:ascii="Times New Roman" w:eastAsia="Calibri" w:hAnsi="Times New Roman" w:cs="Times New Roman"/>
                <w:bCs/>
                <w:i/>
                <w:sz w:val="24"/>
                <w:szCs w:val="24"/>
              </w:rPr>
              <w:t xml:space="preserve"> </w:t>
            </w:r>
            <w:proofErr w:type="spellStart"/>
            <w:r w:rsidR="005E65E5" w:rsidRPr="00942D3D">
              <w:rPr>
                <w:rFonts w:ascii="Times New Roman" w:eastAsia="Calibri" w:hAnsi="Times New Roman" w:cs="Times New Roman"/>
                <w:bCs/>
                <w:i/>
                <w:sz w:val="24"/>
                <w:szCs w:val="24"/>
              </w:rPr>
              <w:t>potential</w:t>
            </w:r>
            <w:proofErr w:type="spellEnd"/>
            <w:r w:rsidR="005E65E5" w:rsidRPr="00942D3D">
              <w:rPr>
                <w:rFonts w:ascii="Times New Roman" w:eastAsia="Calibri" w:hAnsi="Times New Roman" w:cs="Times New Roman"/>
                <w:bCs/>
                <w:i/>
                <w:sz w:val="24"/>
                <w:szCs w:val="24"/>
              </w:rPr>
              <w:t xml:space="preserve"> </w:t>
            </w:r>
            <w:proofErr w:type="spellStart"/>
            <w:r w:rsidR="005E65E5" w:rsidRPr="00942D3D">
              <w:rPr>
                <w:rFonts w:ascii="Times New Roman" w:eastAsia="Calibri" w:hAnsi="Times New Roman" w:cs="Times New Roman"/>
                <w:bCs/>
                <w:i/>
                <w:sz w:val="24"/>
                <w:szCs w:val="24"/>
              </w:rPr>
              <w:t>forecasting</w:t>
            </w:r>
            <w:proofErr w:type="spellEnd"/>
            <w:r w:rsidR="005E65E5" w:rsidRPr="00942D3D">
              <w:rPr>
                <w:rFonts w:ascii="Times New Roman" w:eastAsia="Calibri" w:hAnsi="Times New Roman" w:cs="Times New Roman"/>
                <w:bCs/>
                <w:i/>
                <w:sz w:val="24"/>
                <w:szCs w:val="24"/>
              </w:rPr>
              <w:t xml:space="preserve"> </w:t>
            </w:r>
            <w:proofErr w:type="spellStart"/>
            <w:r w:rsidR="005E65E5" w:rsidRPr="00942D3D">
              <w:rPr>
                <w:rFonts w:ascii="Times New Roman" w:eastAsia="Calibri" w:hAnsi="Times New Roman" w:cs="Times New Roman"/>
                <w:bCs/>
                <w:i/>
                <w:sz w:val="24"/>
                <w:szCs w:val="24"/>
              </w:rPr>
              <w:t>system</w:t>
            </w:r>
            <w:proofErr w:type="spellEnd"/>
            <w:r w:rsidR="005E65E5" w:rsidRPr="00942D3D">
              <w:rPr>
                <w:rFonts w:ascii="Times New Roman" w:eastAsia="Calibri" w:hAnsi="Times New Roman" w:cs="Times New Roman"/>
                <w:bCs/>
                <w:i/>
                <w:sz w:val="24"/>
                <w:szCs w:val="24"/>
              </w:rPr>
              <w:t>.</w:t>
            </w:r>
          </w:p>
          <w:p w14:paraId="36C76502" w14:textId="7B820977" w:rsidR="005E65E5" w:rsidRPr="00942D3D" w:rsidRDefault="005E65E5" w:rsidP="005E65E5">
            <w:pPr>
              <w:rPr>
                <w:rFonts w:ascii="Times New Roman" w:eastAsia="Calibri" w:hAnsi="Times New Roman" w:cs="Times New Roman"/>
                <w:bCs/>
                <w:i/>
                <w:sz w:val="24"/>
                <w:szCs w:val="24"/>
              </w:rPr>
            </w:pPr>
            <w:proofErr w:type="spellStart"/>
            <w:r w:rsidRPr="00942D3D">
              <w:rPr>
                <w:rFonts w:ascii="Times New Roman" w:eastAsia="Calibri" w:hAnsi="Times New Roman" w:cs="Times New Roman"/>
                <w:bCs/>
                <w:i/>
                <w:sz w:val="24"/>
                <w:szCs w:val="24"/>
              </w:rPr>
              <w:t>Informing</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the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public</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and</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stakeholders</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on</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climate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change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mitigation</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and</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adaptation</w:t>
            </w:r>
            <w:proofErr w:type="spellEnd"/>
            <w:r w:rsidRPr="00942D3D">
              <w:rPr>
                <w:rFonts w:ascii="Times New Roman" w:eastAsia="Calibri" w:hAnsi="Times New Roman" w:cs="Times New Roman"/>
                <w:bCs/>
                <w:i/>
                <w:sz w:val="24"/>
                <w:szCs w:val="24"/>
              </w:rPr>
              <w:t>)</w:t>
            </w:r>
          </w:p>
          <w:p w14:paraId="7633C144" w14:textId="07BC4548" w:rsidR="005E65E5" w:rsidRPr="00942D3D" w:rsidRDefault="00AB2ACF" w:rsidP="006430E3">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p w14:paraId="363C8496" w14:textId="096D23E2" w:rsidR="00CC7E56" w:rsidRPr="00942D3D" w:rsidRDefault="00CC7E56" w:rsidP="006430E3">
            <w:pPr>
              <w:rPr>
                <w:rFonts w:ascii="Times New Roman" w:eastAsia="Calibri" w:hAnsi="Times New Roman" w:cs="Times New Roman"/>
                <w:bCs/>
                <w:i/>
                <w:sz w:val="24"/>
                <w:szCs w:val="24"/>
              </w:rPr>
            </w:pPr>
          </w:p>
        </w:tc>
        <w:tc>
          <w:tcPr>
            <w:tcW w:w="1423" w:type="dxa"/>
          </w:tcPr>
          <w:p w14:paraId="4AB74928" w14:textId="77777777" w:rsidR="00325576" w:rsidRPr="00942D3D" w:rsidRDefault="00325576" w:rsidP="00760238">
            <w:pPr>
              <w:rPr>
                <w:rFonts w:ascii="Times New Roman" w:eastAsia="Calibri" w:hAnsi="Times New Roman" w:cs="Times New Roman"/>
                <w:b/>
                <w:bCs/>
                <w:sz w:val="24"/>
                <w:szCs w:val="24"/>
              </w:rPr>
            </w:pPr>
          </w:p>
        </w:tc>
        <w:tc>
          <w:tcPr>
            <w:tcW w:w="1423" w:type="dxa"/>
          </w:tcPr>
          <w:p w14:paraId="747E5520" w14:textId="77777777" w:rsidR="00325576" w:rsidRPr="00942D3D" w:rsidRDefault="00CC7E56" w:rsidP="00760238">
            <w:pPr>
              <w:rPr>
                <w:rFonts w:ascii="Times New Roman" w:eastAsia="Calibri" w:hAnsi="Times New Roman" w:cs="Times New Roman"/>
                <w:sz w:val="24"/>
                <w:szCs w:val="24"/>
              </w:rPr>
            </w:pPr>
            <w:r w:rsidRPr="00942D3D">
              <w:rPr>
                <w:rFonts w:ascii="Times New Roman" w:eastAsia="Calibri" w:hAnsi="Times New Roman" w:cs="Times New Roman"/>
                <w:sz w:val="24"/>
                <w:szCs w:val="24"/>
              </w:rPr>
              <w:t>X</w:t>
            </w:r>
          </w:p>
        </w:tc>
        <w:tc>
          <w:tcPr>
            <w:tcW w:w="4400" w:type="dxa"/>
          </w:tcPr>
          <w:p w14:paraId="52975081" w14:textId="7AE50500" w:rsidR="007059CC" w:rsidRPr="00942D3D" w:rsidRDefault="006C6BB3" w:rsidP="00D3396F">
            <w:pPr>
              <w:jc w:val="both"/>
              <w:rPr>
                <w:rFonts w:ascii="Times New Roman" w:eastAsia="Times New Roman" w:hAnsi="Times New Roman" w:cs="Times New Roman"/>
                <w:bCs/>
                <w:sz w:val="24"/>
                <w:szCs w:val="24"/>
              </w:rPr>
            </w:pPr>
            <w:r w:rsidRPr="00942D3D">
              <w:rPr>
                <w:rFonts w:ascii="Times New Roman" w:eastAsia="Times New Roman" w:hAnsi="Times New Roman" w:cs="Times New Roman"/>
                <w:bCs/>
                <w:sz w:val="24"/>
                <w:szCs w:val="24"/>
              </w:rPr>
              <w:t xml:space="preserve">Planuojama suformuoti </w:t>
            </w:r>
            <w:proofErr w:type="spellStart"/>
            <w:r w:rsidRPr="00942D3D">
              <w:rPr>
                <w:rFonts w:ascii="Times New Roman" w:eastAsia="Times New Roman" w:hAnsi="Times New Roman" w:cs="Times New Roman"/>
                <w:bCs/>
                <w:sz w:val="24"/>
                <w:szCs w:val="24"/>
              </w:rPr>
              <w:t>fenologinių</w:t>
            </w:r>
            <w:proofErr w:type="spellEnd"/>
            <w:r w:rsidRPr="00942D3D">
              <w:rPr>
                <w:rFonts w:ascii="Times New Roman" w:eastAsia="Times New Roman" w:hAnsi="Times New Roman" w:cs="Times New Roman"/>
                <w:bCs/>
                <w:sz w:val="24"/>
                <w:szCs w:val="24"/>
              </w:rPr>
              <w:t xml:space="preserve"> stebėjimų tinklą, siekiant prognozuoti ir laiku perspėti apie žiedadulkių poveikį visuomenės sveikatai, informuoti apie </w:t>
            </w:r>
            <w:proofErr w:type="spellStart"/>
            <w:r w:rsidRPr="00942D3D">
              <w:rPr>
                <w:rFonts w:ascii="Times New Roman" w:eastAsia="Times New Roman" w:hAnsi="Times New Roman" w:cs="Times New Roman"/>
                <w:bCs/>
                <w:sz w:val="24"/>
                <w:szCs w:val="24"/>
              </w:rPr>
              <w:t>klimatologinių</w:t>
            </w:r>
            <w:proofErr w:type="spellEnd"/>
            <w:r w:rsidRPr="00942D3D">
              <w:rPr>
                <w:rFonts w:ascii="Times New Roman" w:eastAsia="Times New Roman" w:hAnsi="Times New Roman" w:cs="Times New Roman"/>
                <w:bCs/>
                <w:sz w:val="24"/>
                <w:szCs w:val="24"/>
              </w:rPr>
              <w:t xml:space="preserve"> sąlygų poveikį atskiroms kultūroms. Ruošiantis prisijungti prie Šiaurės šalių skaitmeninio prognozavimo sistemos, planuojamas hidrometeorologinių stebėjimų sistemos atnaujinimas ir plėtra. Numatoma finansuoti administracinių gebėjimų stiprinimo ir informavimo projektus, skirtus sustiprinti visapusišką institucijų ir visuomenės sąmoningumą apie klimato kaitos švelninimą ir prisitaikymą, bus siekiama aktyvaus dialogo klimato kaitos keliamų iššūkių sprendimų paieškoms, įtraukiant mokslininkus, nevyriausybines organizacijas, valstybės ir savivaldybių institucijų, pramonės, žemės ūkio ir kt. sektorių atstovus bei visuomenę. Veikla įgyvendinama visoje Lietuvoje.</w:t>
            </w:r>
          </w:p>
          <w:p w14:paraId="24C98D8D" w14:textId="77777777" w:rsidR="005E65E5" w:rsidRPr="00942D3D" w:rsidRDefault="005E65E5" w:rsidP="00D3396F">
            <w:pPr>
              <w:jc w:val="both"/>
              <w:rPr>
                <w:rFonts w:ascii="Times New Roman" w:eastAsia="Times New Roman" w:hAnsi="Times New Roman" w:cs="Times New Roman"/>
                <w:bCs/>
                <w:sz w:val="24"/>
                <w:szCs w:val="24"/>
              </w:rPr>
            </w:pPr>
          </w:p>
          <w:p w14:paraId="0B77C589" w14:textId="3B063ACB" w:rsidR="00044C2C" w:rsidRPr="00942D3D" w:rsidRDefault="000236D5" w:rsidP="007B1F47">
            <w:pPr>
              <w:jc w:val="both"/>
              <w:rPr>
                <w:rFonts w:ascii="Times New Roman" w:eastAsia="Times New Roman" w:hAnsi="Times New Roman" w:cs="Times New Roman"/>
                <w:b/>
                <w:sz w:val="24"/>
                <w:szCs w:val="24"/>
              </w:rPr>
            </w:pPr>
            <w:r w:rsidRPr="00942D3D">
              <w:rPr>
                <w:rFonts w:ascii="Times New Roman" w:eastAsia="Times New Roman" w:hAnsi="Times New Roman" w:cs="Times New Roman"/>
                <w:bCs/>
                <w:sz w:val="24"/>
                <w:szCs w:val="24"/>
              </w:rPr>
              <w:t>Vadovaujantis Europos Parlamento ir Tarybos reglamento (ES) 2021/1060 I priedu, nustatyta, kad įgyvendinat veiksmus (veiklas) taikomas</w:t>
            </w:r>
            <w:r w:rsidRPr="00942D3D">
              <w:rPr>
                <w:rFonts w:ascii="Times New Roman" w:eastAsia="Times New Roman" w:hAnsi="Times New Roman" w:cs="Times New Roman"/>
                <w:b/>
                <w:sz w:val="24"/>
                <w:szCs w:val="24"/>
              </w:rPr>
              <w:t xml:space="preserve"> su klimato kaita susijusių tikslų skaičiavimo koeficientas </w:t>
            </w:r>
            <w:r w:rsidR="00942D3D">
              <w:rPr>
                <w:rFonts w:ascii="Times New Roman" w:eastAsia="Times New Roman" w:hAnsi="Times New Roman" w:cs="Times New Roman"/>
                <w:b/>
                <w:sz w:val="24"/>
                <w:szCs w:val="24"/>
              </w:rPr>
              <w:t xml:space="preserve">- </w:t>
            </w:r>
            <w:r w:rsidRPr="00942D3D">
              <w:rPr>
                <w:rFonts w:ascii="Times New Roman" w:eastAsia="Times New Roman" w:hAnsi="Times New Roman" w:cs="Times New Roman"/>
                <w:b/>
                <w:i/>
                <w:iCs/>
                <w:sz w:val="24"/>
                <w:szCs w:val="24"/>
              </w:rPr>
              <w:t xml:space="preserve">060 </w:t>
            </w:r>
            <w:r w:rsidRPr="00942D3D">
              <w:rPr>
                <w:rFonts w:ascii="Times New Roman" w:hAnsi="Times New Roman" w:cs="Times New Roman"/>
                <w:b/>
                <w:i/>
                <w:iCs/>
                <w:sz w:val="24"/>
                <w:szCs w:val="24"/>
              </w:rPr>
              <w:t xml:space="preserve">Prisitaikymo prie klimato kaitos priemonės, su klimato kaita susijusios rizikos prevencija ir valdymas: kita, </w:t>
            </w:r>
            <w:proofErr w:type="gramStart"/>
            <w:r w:rsidRPr="00942D3D">
              <w:rPr>
                <w:rFonts w:ascii="Times New Roman" w:hAnsi="Times New Roman" w:cs="Times New Roman"/>
                <w:b/>
                <w:i/>
                <w:iCs/>
                <w:sz w:val="24"/>
                <w:szCs w:val="24"/>
              </w:rPr>
              <w:t>pvz.</w:t>
            </w:r>
            <w:proofErr w:type="gramEnd"/>
            <w:r w:rsidRPr="00942D3D">
              <w:rPr>
                <w:rFonts w:ascii="Times New Roman" w:hAnsi="Times New Roman" w:cs="Times New Roman"/>
                <w:b/>
                <w:i/>
                <w:iCs/>
                <w:sz w:val="24"/>
                <w:szCs w:val="24"/>
              </w:rPr>
              <w:t xml:space="preserve"> audros ir sausra (įskaitant informuotumo didinimą, </w:t>
            </w:r>
            <w:r w:rsidRPr="00942D3D">
              <w:rPr>
                <w:rFonts w:ascii="Times New Roman" w:hAnsi="Times New Roman" w:cs="Times New Roman"/>
                <w:b/>
                <w:i/>
                <w:iCs/>
                <w:sz w:val="24"/>
                <w:szCs w:val="24"/>
              </w:rPr>
              <w:lastRenderedPageBreak/>
              <w:t>civilinės saugos ir nelaimių valdymo sistemas, infrastruktūrą ir ekosistemomis grindžiamus metodus)</w:t>
            </w:r>
            <w:r w:rsidRPr="00942D3D">
              <w:rPr>
                <w:rFonts w:ascii="Times New Roman" w:eastAsia="Times New Roman" w:hAnsi="Times New Roman" w:cs="Times New Roman"/>
                <w:b/>
                <w:sz w:val="24"/>
                <w:szCs w:val="24"/>
              </w:rPr>
              <w:t>, kurio reikšmė yra 100 proc., todėl vertinama,</w:t>
            </w:r>
            <w:r w:rsidR="00E95176" w:rsidRPr="00942D3D">
              <w:rPr>
                <w:rFonts w:ascii="Times New Roman" w:eastAsia="Times New Roman" w:hAnsi="Times New Roman" w:cs="Times New Roman"/>
                <w:b/>
                <w:sz w:val="24"/>
                <w:szCs w:val="24"/>
              </w:rPr>
              <w:t xml:space="preserve"> kad veiksmai (veiklos) atitinka klimato kaitos švelninimo tikslą.</w:t>
            </w:r>
          </w:p>
        </w:tc>
      </w:tr>
      <w:tr w:rsidR="00325576" w:rsidRPr="00942D3D" w14:paraId="6B1A4290" w14:textId="77777777" w:rsidTr="00FC1EB1">
        <w:tc>
          <w:tcPr>
            <w:tcW w:w="2608" w:type="dxa"/>
            <w:shd w:val="clear" w:color="auto" w:fill="D9D9D9" w:themeFill="background1" w:themeFillShade="D9"/>
          </w:tcPr>
          <w:p w14:paraId="1402F5BC" w14:textId="77777777" w:rsidR="00325576" w:rsidRPr="00942D3D" w:rsidRDefault="00325576" w:rsidP="00BA5A4E">
            <w:pPr>
              <w:rPr>
                <w:rFonts w:ascii="Times New Roman" w:eastAsia="Calibri" w:hAnsi="Times New Roman" w:cs="Times New Roman"/>
                <w:sz w:val="24"/>
                <w:szCs w:val="24"/>
              </w:rPr>
            </w:pPr>
            <w:r w:rsidRPr="00942D3D">
              <w:rPr>
                <w:rFonts w:ascii="Times New Roman" w:eastAsia="Calibri" w:hAnsi="Times New Roman" w:cs="Times New Roman"/>
                <w:b/>
                <w:sz w:val="24"/>
                <w:szCs w:val="24"/>
              </w:rPr>
              <w:lastRenderedPageBreak/>
              <w:t>Prisitaikymas prie klimato kaitos</w:t>
            </w:r>
          </w:p>
        </w:tc>
        <w:tc>
          <w:tcPr>
            <w:tcW w:w="1423" w:type="dxa"/>
            <w:shd w:val="clear" w:color="auto" w:fill="D9D9D9" w:themeFill="background1" w:themeFillShade="D9"/>
          </w:tcPr>
          <w:p w14:paraId="5099F3A7" w14:textId="77777777" w:rsidR="00325576" w:rsidRPr="00942D3D"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D253D03" w14:textId="70146A0B" w:rsidR="00325576" w:rsidRPr="00942D3D" w:rsidRDefault="00325576" w:rsidP="00BA5A4E">
            <w:pPr>
              <w:rPr>
                <w:rFonts w:ascii="Times New Roman" w:eastAsia="Calibri" w:hAnsi="Times New Roman" w:cs="Times New Roman"/>
                <w:b/>
                <w:bCs/>
                <w:sz w:val="24"/>
                <w:szCs w:val="24"/>
              </w:rPr>
            </w:pPr>
          </w:p>
        </w:tc>
        <w:tc>
          <w:tcPr>
            <w:tcW w:w="4400" w:type="dxa"/>
            <w:shd w:val="clear" w:color="auto" w:fill="D9D9D9" w:themeFill="background1" w:themeFillShade="D9"/>
          </w:tcPr>
          <w:p w14:paraId="58A272C8" w14:textId="32E904EC" w:rsidR="00325576" w:rsidRPr="00942D3D" w:rsidRDefault="00325576" w:rsidP="008573A9">
            <w:pPr>
              <w:ind w:left="51"/>
              <w:jc w:val="both"/>
              <w:rPr>
                <w:rFonts w:ascii="Times New Roman" w:eastAsia="Calibri" w:hAnsi="Times New Roman" w:cs="Times New Roman"/>
                <w:b/>
                <w:sz w:val="24"/>
                <w:szCs w:val="24"/>
              </w:rPr>
            </w:pPr>
            <w:r w:rsidRPr="00942D3D">
              <w:rPr>
                <w:rFonts w:ascii="Times New Roman" w:eastAsia="Calibri" w:hAnsi="Times New Roman" w:cs="Times New Roman"/>
                <w:b/>
                <w:sz w:val="24"/>
                <w:szCs w:val="24"/>
              </w:rPr>
              <w:t>Vertinama, kad planuojam</w:t>
            </w:r>
            <w:r w:rsidR="004D7A36" w:rsidRPr="00942D3D">
              <w:rPr>
                <w:rFonts w:ascii="Times New Roman" w:eastAsia="Calibri" w:hAnsi="Times New Roman" w:cs="Times New Roman"/>
                <w:b/>
                <w:sz w:val="24"/>
                <w:szCs w:val="24"/>
              </w:rPr>
              <w:t>i</w:t>
            </w:r>
            <w:r w:rsidRPr="00942D3D">
              <w:rPr>
                <w:rFonts w:ascii="Times New Roman" w:eastAsia="Calibri" w:hAnsi="Times New Roman" w:cs="Times New Roman"/>
                <w:b/>
                <w:sz w:val="24"/>
                <w:szCs w:val="24"/>
              </w:rPr>
              <w:t xml:space="preserve"> įgyvendinti </w:t>
            </w:r>
            <w:r w:rsidR="004D7A36" w:rsidRPr="00942D3D">
              <w:rPr>
                <w:rFonts w:ascii="Times New Roman" w:eastAsia="Calibri" w:hAnsi="Times New Roman" w:cs="Times New Roman"/>
                <w:b/>
                <w:sz w:val="24"/>
                <w:szCs w:val="24"/>
              </w:rPr>
              <w:t>veiksmai (veiklos)</w:t>
            </w:r>
            <w:r w:rsidRPr="00942D3D">
              <w:rPr>
                <w:rFonts w:ascii="Times New Roman" w:eastAsia="Calibri" w:hAnsi="Times New Roman" w:cs="Times New Roman"/>
                <w:b/>
                <w:sz w:val="24"/>
                <w:szCs w:val="24"/>
              </w:rPr>
              <w:t xml:space="preserve"> neturi jokio numatomo poveikio šiam aplinkos tikslui arba numatomas </w:t>
            </w:r>
            <w:r w:rsidR="004D7A36" w:rsidRPr="00942D3D">
              <w:rPr>
                <w:rFonts w:ascii="Times New Roman" w:eastAsia="Calibri" w:hAnsi="Times New Roman" w:cs="Times New Roman"/>
                <w:b/>
                <w:sz w:val="24"/>
                <w:szCs w:val="24"/>
              </w:rPr>
              <w:t>jų</w:t>
            </w:r>
            <w:r w:rsidRPr="00942D3D">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942D3D">
              <w:rPr>
                <w:rFonts w:ascii="Times New Roman" w:eastAsia="Calibri" w:hAnsi="Times New Roman" w:cs="Times New Roman"/>
                <w:b/>
                <w:sz w:val="24"/>
                <w:szCs w:val="24"/>
              </w:rPr>
              <w:t xml:space="preserve">veiksmai (veiklos) </w:t>
            </w:r>
            <w:r w:rsidRPr="00942D3D">
              <w:rPr>
                <w:rFonts w:ascii="Times New Roman" w:eastAsia="Calibri" w:hAnsi="Times New Roman" w:cs="Times New Roman"/>
                <w:b/>
                <w:sz w:val="24"/>
                <w:szCs w:val="24"/>
              </w:rPr>
              <w:t xml:space="preserve">atitinka </w:t>
            </w:r>
            <w:r w:rsidR="008573A9">
              <w:rPr>
                <w:rFonts w:ascii="Times New Roman" w:eastAsia="Calibri" w:hAnsi="Times New Roman" w:cs="Times New Roman"/>
                <w:b/>
                <w:sz w:val="24"/>
                <w:szCs w:val="24"/>
              </w:rPr>
              <w:t xml:space="preserve">prisitaikymo prie </w:t>
            </w:r>
            <w:r w:rsidRPr="00942D3D">
              <w:rPr>
                <w:rFonts w:ascii="Times New Roman" w:eastAsia="Calibri" w:hAnsi="Times New Roman" w:cs="Times New Roman"/>
                <w:b/>
                <w:sz w:val="24"/>
                <w:szCs w:val="24"/>
              </w:rPr>
              <w:t xml:space="preserve">klimato kaitos tikslą </w:t>
            </w:r>
            <w:r w:rsidR="004D7A36" w:rsidRPr="00942D3D">
              <w:rPr>
                <w:rFonts w:ascii="Times New Roman" w:eastAsia="Calibri" w:hAnsi="Times New Roman" w:cs="Times New Roman"/>
                <w:b/>
                <w:sz w:val="24"/>
                <w:szCs w:val="24"/>
              </w:rPr>
              <w:t xml:space="preserve">ir </w:t>
            </w:r>
            <w:r w:rsidRPr="00942D3D">
              <w:rPr>
                <w:rFonts w:ascii="Times New Roman" w:eastAsia="Calibri" w:hAnsi="Times New Roman" w:cs="Times New Roman"/>
                <w:b/>
                <w:sz w:val="24"/>
                <w:szCs w:val="24"/>
              </w:rPr>
              <w:t>neturės neigiamos įtakos žmonėms, gamtai ar turtui:</w:t>
            </w:r>
          </w:p>
        </w:tc>
      </w:tr>
      <w:tr w:rsidR="00325576" w:rsidRPr="00942D3D" w14:paraId="7129A61E" w14:textId="77777777" w:rsidTr="00FC1EB1">
        <w:tc>
          <w:tcPr>
            <w:tcW w:w="2608" w:type="dxa"/>
          </w:tcPr>
          <w:p w14:paraId="2FAFDCBD" w14:textId="6798325E" w:rsidR="006C6BB3" w:rsidRPr="00942D3D" w:rsidRDefault="00720460" w:rsidP="006C6BB3">
            <w:pPr>
              <w:rPr>
                <w:rFonts w:ascii="Times New Roman" w:eastAsia="Calibri" w:hAnsi="Times New Roman" w:cs="Times New Roman"/>
                <w:bCs/>
                <w:i/>
                <w:sz w:val="24"/>
                <w:szCs w:val="24"/>
              </w:rPr>
            </w:pPr>
            <w:r>
              <w:rPr>
                <w:rFonts w:ascii="Times New Roman" w:eastAsia="Times New Roman" w:hAnsi="Times New Roman" w:cs="Times New Roman"/>
                <w:b/>
                <w:sz w:val="24"/>
                <w:szCs w:val="24"/>
              </w:rPr>
              <w:t xml:space="preserve">2.4.3. </w:t>
            </w:r>
            <w:r w:rsidR="006C6BB3" w:rsidRPr="00942D3D">
              <w:rPr>
                <w:rFonts w:ascii="Times New Roman" w:eastAsia="Calibri" w:hAnsi="Times New Roman" w:cs="Times New Roman"/>
                <w:b/>
                <w:iCs/>
                <w:sz w:val="24"/>
                <w:szCs w:val="24"/>
              </w:rPr>
              <w:t xml:space="preserve">Meteorologinių ir hidrologinių stebėjimų, klimato kaitos poveikio vertinimo, rizikos ir galimų padarinių prognozavimo sistemos tobulinimas bei visuomenės informavimas </w:t>
            </w:r>
            <w:proofErr w:type="gramStart"/>
            <w:r w:rsidR="006C6BB3" w:rsidRPr="00942D3D">
              <w:rPr>
                <w:rFonts w:ascii="Times New Roman" w:eastAsia="Calibri" w:hAnsi="Times New Roman" w:cs="Times New Roman"/>
                <w:bCs/>
                <w:i/>
                <w:sz w:val="24"/>
                <w:szCs w:val="24"/>
              </w:rPr>
              <w:t>(</w:t>
            </w:r>
            <w:proofErr w:type="spellStart"/>
            <w:proofErr w:type="gramEnd"/>
            <w:r w:rsidR="006C6BB3" w:rsidRPr="00942D3D">
              <w:rPr>
                <w:rFonts w:ascii="Times New Roman" w:eastAsia="Calibri" w:hAnsi="Times New Roman" w:cs="Times New Roman"/>
                <w:bCs/>
                <w:i/>
                <w:sz w:val="24"/>
                <w:szCs w:val="24"/>
              </w:rPr>
              <w:t>Improvement</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of</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meteorological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and</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hydrological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monitoring</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climate</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change</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impact</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assessment</w:t>
            </w:r>
            <w:proofErr w:type="spellEnd"/>
            <w:r w:rsidR="006C6BB3" w:rsidRPr="00942D3D">
              <w:rPr>
                <w:rFonts w:ascii="Times New Roman" w:eastAsia="Calibri" w:hAnsi="Times New Roman" w:cs="Times New Roman"/>
                <w:bCs/>
                <w:i/>
                <w:sz w:val="24"/>
                <w:szCs w:val="24"/>
              </w:rPr>
              <w:t xml:space="preserve">, risk </w:t>
            </w:r>
            <w:proofErr w:type="spellStart"/>
            <w:r w:rsidR="006C6BB3" w:rsidRPr="00942D3D">
              <w:rPr>
                <w:rFonts w:ascii="Times New Roman" w:eastAsia="Calibri" w:hAnsi="Times New Roman" w:cs="Times New Roman"/>
                <w:bCs/>
                <w:i/>
                <w:sz w:val="24"/>
                <w:szCs w:val="24"/>
              </w:rPr>
              <w:t>and</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potential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forecasting</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system</w:t>
            </w:r>
            <w:proofErr w:type="spellEnd"/>
            <w:r w:rsidR="006C6BB3" w:rsidRPr="00942D3D">
              <w:rPr>
                <w:rFonts w:ascii="Times New Roman" w:eastAsia="Calibri" w:hAnsi="Times New Roman" w:cs="Times New Roman"/>
                <w:bCs/>
                <w:i/>
                <w:sz w:val="24"/>
                <w:szCs w:val="24"/>
              </w:rPr>
              <w:t>.</w:t>
            </w:r>
          </w:p>
          <w:p w14:paraId="08B404A6" w14:textId="32B888B1" w:rsidR="006C6BB3" w:rsidRDefault="006C6BB3" w:rsidP="006C6BB3">
            <w:pPr>
              <w:rPr>
                <w:rFonts w:ascii="Times New Roman" w:eastAsia="Calibri" w:hAnsi="Times New Roman" w:cs="Times New Roman"/>
                <w:bCs/>
                <w:i/>
                <w:sz w:val="24"/>
                <w:szCs w:val="24"/>
              </w:rPr>
            </w:pPr>
            <w:proofErr w:type="spellStart"/>
            <w:r w:rsidRPr="00942D3D">
              <w:rPr>
                <w:rFonts w:ascii="Times New Roman" w:eastAsia="Calibri" w:hAnsi="Times New Roman" w:cs="Times New Roman"/>
                <w:bCs/>
                <w:i/>
                <w:sz w:val="24"/>
                <w:szCs w:val="24"/>
              </w:rPr>
              <w:t>Informing</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the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public</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and</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stakeholders</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on</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climate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change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mitigation</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and</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adaptation</w:t>
            </w:r>
            <w:proofErr w:type="spellEnd"/>
            <w:r w:rsidRPr="00942D3D">
              <w:rPr>
                <w:rFonts w:ascii="Times New Roman" w:eastAsia="Calibri" w:hAnsi="Times New Roman" w:cs="Times New Roman"/>
                <w:bCs/>
                <w:i/>
                <w:sz w:val="24"/>
                <w:szCs w:val="24"/>
              </w:rPr>
              <w:t>)</w:t>
            </w:r>
          </w:p>
          <w:p w14:paraId="6C60C2BE" w14:textId="1C2F446B" w:rsidR="00720460" w:rsidRPr="00942D3D" w:rsidRDefault="00720460" w:rsidP="006C6BB3">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p w14:paraId="4E2050CF" w14:textId="2A19827E" w:rsidR="00325576" w:rsidRPr="00942D3D" w:rsidRDefault="00325576" w:rsidP="006430E3">
            <w:pPr>
              <w:rPr>
                <w:rFonts w:ascii="Times New Roman" w:eastAsia="Calibri" w:hAnsi="Times New Roman" w:cs="Times New Roman"/>
                <w:bCs/>
                <w:sz w:val="24"/>
                <w:szCs w:val="24"/>
              </w:rPr>
            </w:pPr>
          </w:p>
        </w:tc>
        <w:tc>
          <w:tcPr>
            <w:tcW w:w="1423" w:type="dxa"/>
          </w:tcPr>
          <w:p w14:paraId="48C8E260" w14:textId="77777777" w:rsidR="00325576" w:rsidRPr="00942D3D" w:rsidRDefault="00325576" w:rsidP="00BA5A4E">
            <w:pPr>
              <w:rPr>
                <w:rFonts w:ascii="Times New Roman" w:eastAsia="Calibri" w:hAnsi="Times New Roman" w:cs="Times New Roman"/>
                <w:sz w:val="24"/>
                <w:szCs w:val="24"/>
              </w:rPr>
            </w:pPr>
          </w:p>
        </w:tc>
        <w:tc>
          <w:tcPr>
            <w:tcW w:w="1423" w:type="dxa"/>
          </w:tcPr>
          <w:p w14:paraId="5DA15A29" w14:textId="77777777" w:rsidR="00325576" w:rsidRPr="00942D3D" w:rsidRDefault="008C1B39" w:rsidP="00BA5A4E">
            <w:pPr>
              <w:rPr>
                <w:rFonts w:ascii="Times New Roman" w:eastAsia="Calibri" w:hAnsi="Times New Roman" w:cs="Times New Roman"/>
                <w:sz w:val="24"/>
                <w:szCs w:val="24"/>
              </w:rPr>
            </w:pPr>
            <w:r w:rsidRPr="00942D3D">
              <w:rPr>
                <w:rFonts w:ascii="Times New Roman" w:eastAsia="Calibri" w:hAnsi="Times New Roman" w:cs="Times New Roman"/>
                <w:sz w:val="24"/>
                <w:szCs w:val="24"/>
              </w:rPr>
              <w:t>X</w:t>
            </w:r>
          </w:p>
        </w:tc>
        <w:tc>
          <w:tcPr>
            <w:tcW w:w="4400" w:type="dxa"/>
          </w:tcPr>
          <w:p w14:paraId="775D89BD" w14:textId="5FEFAC37" w:rsidR="00BA3ECF" w:rsidRPr="00942D3D" w:rsidRDefault="006C6BB3" w:rsidP="00BA3ECF">
            <w:pPr>
              <w:jc w:val="both"/>
              <w:rPr>
                <w:rFonts w:ascii="Times New Roman" w:eastAsia="Times New Roman" w:hAnsi="Times New Roman" w:cs="Times New Roman"/>
                <w:bCs/>
                <w:sz w:val="24"/>
                <w:szCs w:val="24"/>
              </w:rPr>
            </w:pPr>
            <w:r w:rsidRPr="00942D3D">
              <w:rPr>
                <w:rFonts w:ascii="Times New Roman" w:eastAsia="Times New Roman" w:hAnsi="Times New Roman" w:cs="Times New Roman"/>
                <w:bCs/>
                <w:sz w:val="24"/>
                <w:szCs w:val="24"/>
              </w:rPr>
              <w:t xml:space="preserve">Planuojama suformuoti </w:t>
            </w:r>
            <w:proofErr w:type="spellStart"/>
            <w:r w:rsidRPr="00942D3D">
              <w:rPr>
                <w:rFonts w:ascii="Times New Roman" w:eastAsia="Times New Roman" w:hAnsi="Times New Roman" w:cs="Times New Roman"/>
                <w:bCs/>
                <w:sz w:val="24"/>
                <w:szCs w:val="24"/>
              </w:rPr>
              <w:t>fenologinių</w:t>
            </w:r>
            <w:proofErr w:type="spellEnd"/>
            <w:r w:rsidRPr="00942D3D">
              <w:rPr>
                <w:rFonts w:ascii="Times New Roman" w:eastAsia="Times New Roman" w:hAnsi="Times New Roman" w:cs="Times New Roman"/>
                <w:bCs/>
                <w:sz w:val="24"/>
                <w:szCs w:val="24"/>
              </w:rPr>
              <w:t xml:space="preserve"> stebėjimų tinklą, siekiant prognozuoti ir laiku perspėti apie žiedadulkių poveikį visuomenės sveikatai, informuoti apie </w:t>
            </w:r>
            <w:proofErr w:type="spellStart"/>
            <w:r w:rsidRPr="00942D3D">
              <w:rPr>
                <w:rFonts w:ascii="Times New Roman" w:eastAsia="Times New Roman" w:hAnsi="Times New Roman" w:cs="Times New Roman"/>
                <w:bCs/>
                <w:sz w:val="24"/>
                <w:szCs w:val="24"/>
              </w:rPr>
              <w:t>klimatologinių</w:t>
            </w:r>
            <w:proofErr w:type="spellEnd"/>
            <w:r w:rsidRPr="00942D3D">
              <w:rPr>
                <w:rFonts w:ascii="Times New Roman" w:eastAsia="Times New Roman" w:hAnsi="Times New Roman" w:cs="Times New Roman"/>
                <w:bCs/>
                <w:sz w:val="24"/>
                <w:szCs w:val="24"/>
              </w:rPr>
              <w:t xml:space="preserve"> sąlygų poveikį atskiroms kultūroms. Ruošiantis prisijungti prie Šiaurės šalių skaitmeninio prognozavimo sistemos, planuojamas hidrometeorologinių stebėjimų sistemos atnaujinimas ir plėtra. Numatoma finansuoti administracinių gebėjimų stiprinimo ir informavimo projektus, skirtus sustiprinti visapusišką institucijų ir visuomenės sąmoningumą apie klimato kaitos švelninimą ir prisitaikymą, bus siekiama aktyvaus dialogo klimato kaitos keliamų iššūkių sprendimų paieškoms, įtraukiant mokslininkus, nevyriausybines organizacijas, valstybės ir savivaldybių institucijų, pramonės, žemės ūkio ir kt. sektorių atstovus bei visuomenę. Veikla įgyvendinama visoje Lietuvoje.</w:t>
            </w:r>
          </w:p>
          <w:p w14:paraId="08AE9672" w14:textId="77777777" w:rsidR="006C6BB3" w:rsidRPr="00942D3D" w:rsidRDefault="006C6BB3" w:rsidP="00BA3ECF">
            <w:pPr>
              <w:jc w:val="both"/>
              <w:rPr>
                <w:rFonts w:ascii="Times New Roman" w:eastAsia="Times New Roman" w:hAnsi="Times New Roman" w:cs="Times New Roman"/>
                <w:sz w:val="24"/>
                <w:szCs w:val="24"/>
                <w:lang w:eastAsia="lt-LT"/>
              </w:rPr>
            </w:pPr>
          </w:p>
          <w:p w14:paraId="584437F8" w14:textId="0CA9E5AF" w:rsidR="00624FE2" w:rsidRPr="00942D3D" w:rsidRDefault="00624FE2" w:rsidP="00624FE2">
            <w:pPr>
              <w:jc w:val="both"/>
              <w:rPr>
                <w:rFonts w:ascii="Times New Roman" w:eastAsia="Times New Roman" w:hAnsi="Times New Roman" w:cs="Times New Roman"/>
                <w:b/>
                <w:sz w:val="24"/>
                <w:szCs w:val="24"/>
              </w:rPr>
            </w:pPr>
            <w:r w:rsidRPr="00942D3D">
              <w:rPr>
                <w:rFonts w:ascii="Times New Roman" w:eastAsia="Times New Roman" w:hAnsi="Times New Roman" w:cs="Times New Roman"/>
                <w:bCs/>
                <w:sz w:val="24"/>
                <w:szCs w:val="24"/>
              </w:rPr>
              <w:t>Vadovaujantis Europos Parlamento ir Tarybos reglamento (ES) 2021/1060 I priedu, nustatyta, kad įgyvendinat veiksmus (veiklas) taikomas</w:t>
            </w:r>
            <w:r w:rsidRPr="00942D3D">
              <w:rPr>
                <w:rFonts w:ascii="Times New Roman" w:eastAsia="Times New Roman" w:hAnsi="Times New Roman" w:cs="Times New Roman"/>
                <w:b/>
                <w:sz w:val="24"/>
                <w:szCs w:val="24"/>
              </w:rPr>
              <w:t xml:space="preserve"> su klimato kaita susijusių tikslų skaičiavimo koeficientas </w:t>
            </w:r>
            <w:r w:rsidR="00942D3D">
              <w:rPr>
                <w:rFonts w:ascii="Times New Roman" w:eastAsia="Times New Roman" w:hAnsi="Times New Roman" w:cs="Times New Roman"/>
                <w:b/>
                <w:sz w:val="24"/>
                <w:szCs w:val="24"/>
              </w:rPr>
              <w:t xml:space="preserve">- </w:t>
            </w:r>
            <w:r w:rsidRPr="00942D3D">
              <w:rPr>
                <w:rFonts w:ascii="Times New Roman" w:eastAsia="Times New Roman" w:hAnsi="Times New Roman" w:cs="Times New Roman"/>
                <w:b/>
                <w:i/>
                <w:iCs/>
                <w:sz w:val="24"/>
                <w:szCs w:val="24"/>
              </w:rPr>
              <w:t xml:space="preserve">060 </w:t>
            </w:r>
            <w:r w:rsidRPr="00942D3D">
              <w:rPr>
                <w:rFonts w:ascii="Times New Roman" w:hAnsi="Times New Roman" w:cs="Times New Roman"/>
                <w:b/>
                <w:i/>
                <w:iCs/>
                <w:sz w:val="24"/>
                <w:szCs w:val="24"/>
              </w:rPr>
              <w:t xml:space="preserve">Prisitaikymo prie klimato kaitos priemonės, su klimato kaita susijusios rizikos prevencija ir valdymas: kita, </w:t>
            </w:r>
            <w:proofErr w:type="gramStart"/>
            <w:r w:rsidRPr="00942D3D">
              <w:rPr>
                <w:rFonts w:ascii="Times New Roman" w:hAnsi="Times New Roman" w:cs="Times New Roman"/>
                <w:b/>
                <w:i/>
                <w:iCs/>
                <w:sz w:val="24"/>
                <w:szCs w:val="24"/>
              </w:rPr>
              <w:t>pvz.</w:t>
            </w:r>
            <w:proofErr w:type="gramEnd"/>
            <w:r w:rsidRPr="00942D3D">
              <w:rPr>
                <w:rFonts w:ascii="Times New Roman" w:hAnsi="Times New Roman" w:cs="Times New Roman"/>
                <w:b/>
                <w:i/>
                <w:iCs/>
                <w:sz w:val="24"/>
                <w:szCs w:val="24"/>
              </w:rPr>
              <w:t xml:space="preserve"> audros ir sausra (įskaitant informuotumo didinimą, </w:t>
            </w:r>
            <w:r w:rsidRPr="00942D3D">
              <w:rPr>
                <w:rFonts w:ascii="Times New Roman" w:hAnsi="Times New Roman" w:cs="Times New Roman"/>
                <w:b/>
                <w:i/>
                <w:iCs/>
                <w:sz w:val="24"/>
                <w:szCs w:val="24"/>
              </w:rPr>
              <w:lastRenderedPageBreak/>
              <w:t>civilinės saugos ir nelaimių valdymo sistemas, infrastruktūrą ir ekosistemomis grindžiamus metodus)</w:t>
            </w:r>
            <w:r w:rsidRPr="00942D3D">
              <w:rPr>
                <w:rFonts w:ascii="Times New Roman" w:eastAsia="Times New Roman" w:hAnsi="Times New Roman" w:cs="Times New Roman"/>
                <w:b/>
                <w:sz w:val="24"/>
                <w:szCs w:val="24"/>
              </w:rPr>
              <w:t xml:space="preserve">, kurio reikšmė yra 100 proc., todėl vertinama, kad veiksmai (veiklos) atitinka </w:t>
            </w:r>
            <w:r w:rsidR="00DB4504" w:rsidRPr="00942D3D">
              <w:rPr>
                <w:rFonts w:ascii="Times New Roman" w:eastAsia="Times New Roman" w:hAnsi="Times New Roman" w:cs="Times New Roman"/>
                <w:b/>
                <w:sz w:val="24"/>
                <w:szCs w:val="24"/>
              </w:rPr>
              <w:t xml:space="preserve">prisitaikymo prie </w:t>
            </w:r>
            <w:r w:rsidRPr="00942D3D">
              <w:rPr>
                <w:rFonts w:ascii="Times New Roman" w:eastAsia="Times New Roman" w:hAnsi="Times New Roman" w:cs="Times New Roman"/>
                <w:b/>
                <w:sz w:val="24"/>
                <w:szCs w:val="24"/>
              </w:rPr>
              <w:t>klimato kaitos tikslą.</w:t>
            </w:r>
          </w:p>
          <w:p w14:paraId="06366E14" w14:textId="2770B712" w:rsidR="00325576" w:rsidRPr="00942D3D" w:rsidRDefault="00325576" w:rsidP="00624FE2">
            <w:pPr>
              <w:jc w:val="both"/>
              <w:rPr>
                <w:rFonts w:ascii="Times New Roman" w:eastAsia="Calibri" w:hAnsi="Times New Roman" w:cs="Times New Roman"/>
                <w:sz w:val="24"/>
                <w:szCs w:val="24"/>
              </w:rPr>
            </w:pPr>
          </w:p>
        </w:tc>
      </w:tr>
      <w:tr w:rsidR="00325576" w:rsidRPr="00942D3D" w14:paraId="2E898065" w14:textId="77777777" w:rsidTr="00FC1EB1">
        <w:tc>
          <w:tcPr>
            <w:tcW w:w="2608" w:type="dxa"/>
            <w:shd w:val="clear" w:color="auto" w:fill="D9D9D9" w:themeFill="background1" w:themeFillShade="D9"/>
          </w:tcPr>
          <w:p w14:paraId="5647E5FE" w14:textId="77777777" w:rsidR="00082367" w:rsidRPr="00942D3D" w:rsidRDefault="00325576" w:rsidP="00BA5A4E">
            <w:pPr>
              <w:rPr>
                <w:rFonts w:ascii="Times New Roman" w:eastAsia="Calibri" w:hAnsi="Times New Roman" w:cs="Times New Roman"/>
                <w:sz w:val="24"/>
                <w:szCs w:val="24"/>
              </w:rPr>
            </w:pPr>
            <w:r w:rsidRPr="00942D3D">
              <w:rPr>
                <w:rFonts w:ascii="Times New Roman" w:eastAsia="Calibri" w:hAnsi="Times New Roman" w:cs="Times New Roman"/>
                <w:b/>
                <w:sz w:val="24"/>
                <w:szCs w:val="24"/>
              </w:rPr>
              <w:lastRenderedPageBreak/>
              <w:t>Tausus vandens ir jūrų išteklių naudojimas ir apsauga</w:t>
            </w:r>
          </w:p>
          <w:p w14:paraId="1F4F37E3" w14:textId="77777777" w:rsidR="00082367" w:rsidRPr="00942D3D" w:rsidRDefault="00082367" w:rsidP="00082367">
            <w:pPr>
              <w:rPr>
                <w:rFonts w:ascii="Times New Roman" w:eastAsia="Calibri" w:hAnsi="Times New Roman" w:cs="Times New Roman"/>
                <w:sz w:val="24"/>
                <w:szCs w:val="24"/>
              </w:rPr>
            </w:pPr>
          </w:p>
          <w:p w14:paraId="3D1FC78C" w14:textId="77777777" w:rsidR="00082367" w:rsidRPr="00942D3D" w:rsidRDefault="00082367" w:rsidP="00082367">
            <w:pPr>
              <w:rPr>
                <w:rFonts w:ascii="Times New Roman" w:eastAsia="Calibri" w:hAnsi="Times New Roman" w:cs="Times New Roman"/>
                <w:sz w:val="24"/>
                <w:szCs w:val="24"/>
              </w:rPr>
            </w:pPr>
          </w:p>
          <w:p w14:paraId="073715A9" w14:textId="77777777" w:rsidR="00082367" w:rsidRPr="00942D3D" w:rsidRDefault="00082367" w:rsidP="00082367">
            <w:pPr>
              <w:rPr>
                <w:rFonts w:ascii="Times New Roman" w:eastAsia="Calibri" w:hAnsi="Times New Roman" w:cs="Times New Roman"/>
                <w:sz w:val="24"/>
                <w:szCs w:val="24"/>
              </w:rPr>
            </w:pPr>
          </w:p>
          <w:p w14:paraId="6746B907" w14:textId="77777777" w:rsidR="00082367" w:rsidRPr="00942D3D" w:rsidRDefault="00082367" w:rsidP="00082367">
            <w:pPr>
              <w:rPr>
                <w:rFonts w:ascii="Times New Roman" w:eastAsia="Calibri" w:hAnsi="Times New Roman" w:cs="Times New Roman"/>
                <w:sz w:val="24"/>
                <w:szCs w:val="24"/>
              </w:rPr>
            </w:pPr>
          </w:p>
          <w:p w14:paraId="1F352A12" w14:textId="77777777" w:rsidR="00082367" w:rsidRPr="00942D3D" w:rsidRDefault="00082367" w:rsidP="00082367">
            <w:pPr>
              <w:rPr>
                <w:rFonts w:ascii="Times New Roman" w:eastAsia="Calibri" w:hAnsi="Times New Roman" w:cs="Times New Roman"/>
                <w:sz w:val="24"/>
                <w:szCs w:val="24"/>
              </w:rPr>
            </w:pPr>
          </w:p>
          <w:p w14:paraId="559BB6ED" w14:textId="77777777" w:rsidR="00325576" w:rsidRPr="00942D3D"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14:paraId="51C57963" w14:textId="77777777" w:rsidR="00325576" w:rsidRPr="00942D3D"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1FCEBC42" w14:textId="5A35299F" w:rsidR="00325576" w:rsidRPr="00942D3D" w:rsidRDefault="00325576" w:rsidP="00BA5A4E">
            <w:pPr>
              <w:rPr>
                <w:rFonts w:ascii="Times New Roman" w:eastAsia="Calibri" w:hAnsi="Times New Roman" w:cs="Times New Roman"/>
                <w:b/>
                <w:bCs/>
                <w:sz w:val="24"/>
                <w:szCs w:val="24"/>
              </w:rPr>
            </w:pPr>
          </w:p>
        </w:tc>
        <w:tc>
          <w:tcPr>
            <w:tcW w:w="4400" w:type="dxa"/>
            <w:shd w:val="clear" w:color="auto" w:fill="D9D9D9" w:themeFill="background1" w:themeFillShade="D9"/>
          </w:tcPr>
          <w:p w14:paraId="5918FC07" w14:textId="77777777" w:rsidR="00325576" w:rsidRPr="00942D3D" w:rsidRDefault="00325576" w:rsidP="004055F1">
            <w:pPr>
              <w:tabs>
                <w:tab w:val="left" w:pos="34"/>
              </w:tabs>
              <w:ind w:left="51"/>
              <w:jc w:val="both"/>
              <w:rPr>
                <w:rFonts w:ascii="Times New Roman" w:eastAsia="Calibri" w:hAnsi="Times New Roman" w:cs="Times New Roman"/>
                <w:b/>
                <w:sz w:val="24"/>
                <w:szCs w:val="24"/>
              </w:rPr>
            </w:pPr>
            <w:r w:rsidRPr="00942D3D">
              <w:rPr>
                <w:rFonts w:ascii="Times New Roman" w:eastAsia="Calibri" w:hAnsi="Times New Roman" w:cs="Times New Roman"/>
                <w:b/>
                <w:sz w:val="24"/>
                <w:szCs w:val="24"/>
              </w:rPr>
              <w:t>Vertinama, kad planuojam</w:t>
            </w:r>
            <w:r w:rsidR="009E3A71" w:rsidRPr="00942D3D">
              <w:rPr>
                <w:rFonts w:ascii="Times New Roman" w:eastAsia="Calibri" w:hAnsi="Times New Roman" w:cs="Times New Roman"/>
                <w:b/>
                <w:sz w:val="24"/>
                <w:szCs w:val="24"/>
              </w:rPr>
              <w:t>i įgyvendinti veiksmai (veiklos)</w:t>
            </w:r>
            <w:r w:rsidRPr="00942D3D">
              <w:rPr>
                <w:rFonts w:ascii="Times New Roman" w:eastAsia="Calibri" w:hAnsi="Times New Roman" w:cs="Times New Roman"/>
                <w:b/>
                <w:sz w:val="24"/>
                <w:szCs w:val="24"/>
              </w:rPr>
              <w:t xml:space="preserve"> neturi jokio numatomo poveikio šiam aplinkos tikslui arba numatomas j</w:t>
            </w:r>
            <w:r w:rsidR="009E3A71" w:rsidRPr="00942D3D">
              <w:rPr>
                <w:rFonts w:ascii="Times New Roman" w:eastAsia="Calibri" w:hAnsi="Times New Roman" w:cs="Times New Roman"/>
                <w:b/>
                <w:sz w:val="24"/>
                <w:szCs w:val="24"/>
              </w:rPr>
              <w:t>ų</w:t>
            </w:r>
            <w:r w:rsidRPr="00942D3D">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942D3D">
              <w:rPr>
                <w:rFonts w:ascii="Times New Roman" w:eastAsia="Calibri" w:hAnsi="Times New Roman" w:cs="Times New Roman"/>
                <w:b/>
                <w:sz w:val="24"/>
                <w:szCs w:val="24"/>
              </w:rPr>
              <w:t>veiksmai (veiklos)</w:t>
            </w:r>
            <w:r w:rsidRPr="00942D3D">
              <w:rPr>
                <w:rFonts w:ascii="Times New Roman" w:eastAsia="Calibri" w:hAnsi="Times New Roman" w:cs="Times New Roman"/>
                <w:b/>
                <w:sz w:val="24"/>
                <w:szCs w:val="24"/>
              </w:rPr>
              <w:t xml:space="preserve"> atitinka Tausaus vandens ir jūrų išteklių naudojimo ir apsaugos tikslą. </w:t>
            </w:r>
          </w:p>
        </w:tc>
      </w:tr>
      <w:tr w:rsidR="00FC1EB1" w:rsidRPr="00942D3D" w14:paraId="0BE9168E" w14:textId="77777777" w:rsidTr="00FC1EB1">
        <w:tc>
          <w:tcPr>
            <w:tcW w:w="2608" w:type="dxa"/>
          </w:tcPr>
          <w:p w14:paraId="6A683A85" w14:textId="5A5C9CEC" w:rsidR="006C6BB3" w:rsidRPr="00942D3D" w:rsidRDefault="00720460" w:rsidP="006C6BB3">
            <w:pPr>
              <w:rPr>
                <w:rFonts w:ascii="Times New Roman" w:eastAsia="Calibri" w:hAnsi="Times New Roman" w:cs="Times New Roman"/>
                <w:bCs/>
                <w:i/>
                <w:sz w:val="24"/>
                <w:szCs w:val="24"/>
              </w:rPr>
            </w:pPr>
            <w:r>
              <w:rPr>
                <w:rFonts w:ascii="Times New Roman" w:eastAsia="Times New Roman" w:hAnsi="Times New Roman" w:cs="Times New Roman"/>
                <w:b/>
                <w:sz w:val="24"/>
                <w:szCs w:val="24"/>
              </w:rPr>
              <w:t xml:space="preserve">2.4.3. </w:t>
            </w:r>
            <w:r w:rsidR="006C6BB3" w:rsidRPr="00942D3D">
              <w:rPr>
                <w:rFonts w:ascii="Times New Roman" w:eastAsia="Calibri" w:hAnsi="Times New Roman" w:cs="Times New Roman"/>
                <w:b/>
                <w:iCs/>
                <w:sz w:val="24"/>
                <w:szCs w:val="24"/>
              </w:rPr>
              <w:t xml:space="preserve">Meteorologinių ir hidrologinių stebėjimų, klimato kaitos poveikio vertinimo, rizikos ir galimų padarinių prognozavimo sistemos tobulinimas bei visuomenės informavimas </w:t>
            </w:r>
            <w:proofErr w:type="gramStart"/>
            <w:r w:rsidR="006C6BB3" w:rsidRPr="00942D3D">
              <w:rPr>
                <w:rFonts w:ascii="Times New Roman" w:eastAsia="Calibri" w:hAnsi="Times New Roman" w:cs="Times New Roman"/>
                <w:bCs/>
                <w:i/>
                <w:sz w:val="24"/>
                <w:szCs w:val="24"/>
              </w:rPr>
              <w:t>(</w:t>
            </w:r>
            <w:proofErr w:type="spellStart"/>
            <w:proofErr w:type="gramEnd"/>
            <w:r w:rsidR="006C6BB3" w:rsidRPr="00942D3D">
              <w:rPr>
                <w:rFonts w:ascii="Times New Roman" w:eastAsia="Calibri" w:hAnsi="Times New Roman" w:cs="Times New Roman"/>
                <w:bCs/>
                <w:i/>
                <w:sz w:val="24"/>
                <w:szCs w:val="24"/>
              </w:rPr>
              <w:t>Improvement</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of</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meteorological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and</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hydrological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monitoring</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climate</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change</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impact</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assessment</w:t>
            </w:r>
            <w:proofErr w:type="spellEnd"/>
            <w:r w:rsidR="006C6BB3" w:rsidRPr="00942D3D">
              <w:rPr>
                <w:rFonts w:ascii="Times New Roman" w:eastAsia="Calibri" w:hAnsi="Times New Roman" w:cs="Times New Roman"/>
                <w:bCs/>
                <w:i/>
                <w:sz w:val="24"/>
                <w:szCs w:val="24"/>
              </w:rPr>
              <w:t xml:space="preserve">, risk </w:t>
            </w:r>
            <w:proofErr w:type="spellStart"/>
            <w:r w:rsidR="006C6BB3" w:rsidRPr="00942D3D">
              <w:rPr>
                <w:rFonts w:ascii="Times New Roman" w:eastAsia="Calibri" w:hAnsi="Times New Roman" w:cs="Times New Roman"/>
                <w:bCs/>
                <w:i/>
                <w:sz w:val="24"/>
                <w:szCs w:val="24"/>
              </w:rPr>
              <w:t>and</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potential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forecasting</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system</w:t>
            </w:r>
            <w:proofErr w:type="spellEnd"/>
            <w:r w:rsidR="006C6BB3" w:rsidRPr="00942D3D">
              <w:rPr>
                <w:rFonts w:ascii="Times New Roman" w:eastAsia="Calibri" w:hAnsi="Times New Roman" w:cs="Times New Roman"/>
                <w:bCs/>
                <w:i/>
                <w:sz w:val="24"/>
                <w:szCs w:val="24"/>
              </w:rPr>
              <w:t>.</w:t>
            </w:r>
          </w:p>
          <w:p w14:paraId="3B99F116" w14:textId="735C7E1C" w:rsidR="006C6BB3" w:rsidRDefault="006C6BB3" w:rsidP="006C6BB3">
            <w:pPr>
              <w:rPr>
                <w:rFonts w:ascii="Times New Roman" w:eastAsia="Calibri" w:hAnsi="Times New Roman" w:cs="Times New Roman"/>
                <w:bCs/>
                <w:i/>
                <w:sz w:val="24"/>
                <w:szCs w:val="24"/>
              </w:rPr>
            </w:pPr>
            <w:proofErr w:type="spellStart"/>
            <w:r w:rsidRPr="00942D3D">
              <w:rPr>
                <w:rFonts w:ascii="Times New Roman" w:eastAsia="Calibri" w:hAnsi="Times New Roman" w:cs="Times New Roman"/>
                <w:bCs/>
                <w:i/>
                <w:sz w:val="24"/>
                <w:szCs w:val="24"/>
              </w:rPr>
              <w:t>Informing</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the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public</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and</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stakeholders</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on</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climate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change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mitigation</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and</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adaptation</w:t>
            </w:r>
            <w:proofErr w:type="spellEnd"/>
            <w:r w:rsidRPr="00942D3D">
              <w:rPr>
                <w:rFonts w:ascii="Times New Roman" w:eastAsia="Calibri" w:hAnsi="Times New Roman" w:cs="Times New Roman"/>
                <w:bCs/>
                <w:i/>
                <w:sz w:val="24"/>
                <w:szCs w:val="24"/>
              </w:rPr>
              <w:t>)</w:t>
            </w:r>
          </w:p>
          <w:p w14:paraId="3E5EEC3C" w14:textId="3469B604" w:rsidR="00720460" w:rsidRPr="00942D3D" w:rsidRDefault="00720460" w:rsidP="006C6BB3">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p w14:paraId="27BF0F60" w14:textId="38D54FEE" w:rsidR="00FC1EB1" w:rsidRPr="00942D3D" w:rsidRDefault="00FC1EB1" w:rsidP="006430E3">
            <w:pPr>
              <w:rPr>
                <w:rFonts w:ascii="Times New Roman" w:eastAsia="Calibri" w:hAnsi="Times New Roman" w:cs="Times New Roman"/>
                <w:bCs/>
                <w:sz w:val="24"/>
                <w:szCs w:val="24"/>
              </w:rPr>
            </w:pPr>
          </w:p>
        </w:tc>
        <w:tc>
          <w:tcPr>
            <w:tcW w:w="1423" w:type="dxa"/>
          </w:tcPr>
          <w:p w14:paraId="67BD9D6E" w14:textId="77777777" w:rsidR="00FC1EB1" w:rsidRPr="00942D3D" w:rsidRDefault="00FC1EB1" w:rsidP="00BA5A4E">
            <w:pPr>
              <w:rPr>
                <w:rFonts w:ascii="Times New Roman" w:eastAsia="Calibri" w:hAnsi="Times New Roman" w:cs="Times New Roman"/>
                <w:sz w:val="24"/>
                <w:szCs w:val="24"/>
              </w:rPr>
            </w:pPr>
          </w:p>
        </w:tc>
        <w:tc>
          <w:tcPr>
            <w:tcW w:w="1423" w:type="dxa"/>
          </w:tcPr>
          <w:p w14:paraId="704D70B5" w14:textId="77777777" w:rsidR="00FC1EB1" w:rsidRPr="00942D3D" w:rsidRDefault="00EA1AB0" w:rsidP="00BA5A4E">
            <w:pPr>
              <w:rPr>
                <w:rFonts w:ascii="Times New Roman" w:eastAsia="Calibri" w:hAnsi="Times New Roman" w:cs="Times New Roman"/>
                <w:sz w:val="24"/>
                <w:szCs w:val="24"/>
              </w:rPr>
            </w:pPr>
            <w:r w:rsidRPr="00942D3D">
              <w:rPr>
                <w:rFonts w:ascii="Times New Roman" w:eastAsia="Calibri" w:hAnsi="Times New Roman" w:cs="Times New Roman"/>
                <w:sz w:val="24"/>
                <w:szCs w:val="24"/>
              </w:rPr>
              <w:t>X</w:t>
            </w:r>
          </w:p>
        </w:tc>
        <w:tc>
          <w:tcPr>
            <w:tcW w:w="4400" w:type="dxa"/>
          </w:tcPr>
          <w:p w14:paraId="6E4B78AC" w14:textId="5A61D99A" w:rsidR="005A1DDC" w:rsidRPr="00942D3D" w:rsidRDefault="006C6BB3" w:rsidP="005A1DDC">
            <w:pPr>
              <w:jc w:val="both"/>
              <w:rPr>
                <w:rFonts w:ascii="Times New Roman" w:eastAsia="Times New Roman" w:hAnsi="Times New Roman" w:cs="Times New Roman"/>
                <w:bCs/>
                <w:sz w:val="24"/>
                <w:szCs w:val="24"/>
              </w:rPr>
            </w:pPr>
            <w:r w:rsidRPr="00942D3D">
              <w:rPr>
                <w:rFonts w:ascii="Times New Roman" w:eastAsia="Times New Roman" w:hAnsi="Times New Roman" w:cs="Times New Roman"/>
                <w:bCs/>
                <w:sz w:val="24"/>
                <w:szCs w:val="24"/>
              </w:rPr>
              <w:t xml:space="preserve">Planuojama suformuoti </w:t>
            </w:r>
            <w:proofErr w:type="spellStart"/>
            <w:r w:rsidRPr="00942D3D">
              <w:rPr>
                <w:rFonts w:ascii="Times New Roman" w:eastAsia="Times New Roman" w:hAnsi="Times New Roman" w:cs="Times New Roman"/>
                <w:bCs/>
                <w:sz w:val="24"/>
                <w:szCs w:val="24"/>
              </w:rPr>
              <w:t>fenologinių</w:t>
            </w:r>
            <w:proofErr w:type="spellEnd"/>
            <w:r w:rsidRPr="00942D3D">
              <w:rPr>
                <w:rFonts w:ascii="Times New Roman" w:eastAsia="Times New Roman" w:hAnsi="Times New Roman" w:cs="Times New Roman"/>
                <w:bCs/>
                <w:sz w:val="24"/>
                <w:szCs w:val="24"/>
              </w:rPr>
              <w:t xml:space="preserve"> stebėjimų tinklą, siekiant prognozuoti ir laiku perspėti apie žiedadulkių poveikį visuomenės sveikatai, informuoti apie </w:t>
            </w:r>
            <w:proofErr w:type="spellStart"/>
            <w:r w:rsidRPr="00942D3D">
              <w:rPr>
                <w:rFonts w:ascii="Times New Roman" w:eastAsia="Times New Roman" w:hAnsi="Times New Roman" w:cs="Times New Roman"/>
                <w:bCs/>
                <w:sz w:val="24"/>
                <w:szCs w:val="24"/>
              </w:rPr>
              <w:t>klimatologinių</w:t>
            </w:r>
            <w:proofErr w:type="spellEnd"/>
            <w:r w:rsidRPr="00942D3D">
              <w:rPr>
                <w:rFonts w:ascii="Times New Roman" w:eastAsia="Times New Roman" w:hAnsi="Times New Roman" w:cs="Times New Roman"/>
                <w:bCs/>
                <w:sz w:val="24"/>
                <w:szCs w:val="24"/>
              </w:rPr>
              <w:t xml:space="preserve"> sąlygų poveikį atskiroms kultūroms. Ruošiantis prisijungti prie Šiaurės šalių skaitmeninio prognozavimo sistemos, planuojamas hidrometeorologinių stebėjimų sistemos atnaujinimas ir plėtra. Numatoma finansuoti administracinių gebėjimų stiprinimo ir informavimo projektus, skirtus sustiprinti visapusišką institucijų ir visuomenės sąmoningumą apie klimato kaitos švelninimą ir prisitaikymą, bus siekiama aktyvaus dialogo klimato kaitos keliamų iššūkių sprendimų paieškoms, įtraukiant mokslininkus, nevyriausybines organizacijas, valstybės ir savivaldybių institucijų, pramonės, žemės ūkio ir kt. sektorių atstovus bei visuomenę. Veikla įgyvendinama visoje Lietuvoje.</w:t>
            </w:r>
          </w:p>
          <w:p w14:paraId="76E5BDB0" w14:textId="77777777" w:rsidR="006C6BB3" w:rsidRPr="00942D3D" w:rsidRDefault="006C6BB3" w:rsidP="005A1DDC">
            <w:pPr>
              <w:jc w:val="both"/>
              <w:rPr>
                <w:rFonts w:ascii="Times New Roman" w:eastAsia="Times New Roman" w:hAnsi="Times New Roman" w:cs="Times New Roman"/>
                <w:bCs/>
                <w:sz w:val="24"/>
                <w:szCs w:val="24"/>
              </w:rPr>
            </w:pPr>
          </w:p>
          <w:p w14:paraId="3DB60BA2" w14:textId="6CDD1A9A" w:rsidR="00295F10" w:rsidRPr="00942D3D" w:rsidRDefault="005A1DDC" w:rsidP="00942D3D">
            <w:pPr>
              <w:jc w:val="both"/>
              <w:rPr>
                <w:rFonts w:ascii="Times New Roman" w:eastAsia="Calibri" w:hAnsi="Times New Roman" w:cs="Times New Roman"/>
                <w:sz w:val="24"/>
                <w:szCs w:val="24"/>
              </w:rPr>
            </w:pPr>
            <w:r w:rsidRPr="00942D3D">
              <w:rPr>
                <w:rFonts w:ascii="Times New Roman" w:eastAsia="Calibri" w:hAnsi="Times New Roman" w:cs="Times New Roman"/>
                <w:b/>
                <w:bCs/>
                <w:sz w:val="24"/>
                <w:szCs w:val="24"/>
              </w:rPr>
              <w:t>Vertinama, kad planuojami įgyvendinti veiksmai (veiklos) neturės jokio neigiamo tiesioginio ar netiesioginio poveikio tausaus vandens ir jūsų išteklių naudojimo ir apsaugos tikslui.</w:t>
            </w:r>
            <w:r w:rsidR="0028616F" w:rsidRPr="00942D3D">
              <w:rPr>
                <w:rFonts w:ascii="Times New Roman" w:eastAsia="Calibri" w:hAnsi="Times New Roman" w:cs="Times New Roman"/>
                <w:b/>
                <w:bCs/>
                <w:sz w:val="24"/>
                <w:szCs w:val="24"/>
              </w:rPr>
              <w:t xml:space="preserve"> </w:t>
            </w:r>
          </w:p>
        </w:tc>
      </w:tr>
      <w:tr w:rsidR="00FC1EB1" w:rsidRPr="00942D3D" w14:paraId="41063A3A" w14:textId="77777777" w:rsidTr="00FC1EB1">
        <w:tc>
          <w:tcPr>
            <w:tcW w:w="2608" w:type="dxa"/>
            <w:shd w:val="clear" w:color="auto" w:fill="D9D9D9" w:themeFill="background1" w:themeFillShade="D9"/>
          </w:tcPr>
          <w:p w14:paraId="30DEFD4F" w14:textId="77777777" w:rsidR="00FC1EB1" w:rsidRPr="00942D3D" w:rsidRDefault="00FC1EB1" w:rsidP="00BA5A4E">
            <w:pPr>
              <w:jc w:val="both"/>
              <w:rPr>
                <w:rFonts w:ascii="Times New Roman" w:eastAsia="Calibri" w:hAnsi="Times New Roman" w:cs="Times New Roman"/>
                <w:sz w:val="24"/>
                <w:szCs w:val="24"/>
              </w:rPr>
            </w:pPr>
            <w:r w:rsidRPr="00942D3D">
              <w:rPr>
                <w:rFonts w:ascii="Times New Roman" w:eastAsia="Calibri" w:hAnsi="Times New Roman" w:cs="Times New Roman"/>
                <w:b/>
                <w:sz w:val="24"/>
                <w:szCs w:val="24"/>
              </w:rPr>
              <w:t>Žiedinė ekonomika, įskaitant atliekų prevenciją ir perdirbimą</w:t>
            </w:r>
          </w:p>
        </w:tc>
        <w:tc>
          <w:tcPr>
            <w:tcW w:w="1423" w:type="dxa"/>
            <w:shd w:val="clear" w:color="auto" w:fill="D9D9D9" w:themeFill="background1" w:themeFillShade="D9"/>
          </w:tcPr>
          <w:p w14:paraId="75A88767" w14:textId="77777777" w:rsidR="00FC1EB1" w:rsidRPr="00942D3D"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5D5F741A" w14:textId="448A9BE4" w:rsidR="00FC1EB1" w:rsidRPr="00942D3D" w:rsidRDefault="00FC1EB1" w:rsidP="00BA5A4E">
            <w:pPr>
              <w:rPr>
                <w:rFonts w:ascii="Times New Roman" w:eastAsia="Calibri" w:hAnsi="Times New Roman" w:cs="Times New Roman"/>
                <w:b/>
                <w:bCs/>
                <w:sz w:val="24"/>
                <w:szCs w:val="24"/>
              </w:rPr>
            </w:pPr>
          </w:p>
        </w:tc>
        <w:tc>
          <w:tcPr>
            <w:tcW w:w="4400" w:type="dxa"/>
            <w:shd w:val="clear" w:color="auto" w:fill="D9D9D9" w:themeFill="background1" w:themeFillShade="D9"/>
          </w:tcPr>
          <w:p w14:paraId="31F5E2B0" w14:textId="77777777" w:rsidR="00FC1EB1" w:rsidRPr="00942D3D" w:rsidRDefault="00FC1EB1" w:rsidP="00020503">
            <w:pPr>
              <w:jc w:val="both"/>
              <w:rPr>
                <w:rFonts w:ascii="Times New Roman" w:eastAsia="Calibri" w:hAnsi="Times New Roman" w:cs="Times New Roman"/>
                <w:b/>
                <w:sz w:val="24"/>
                <w:szCs w:val="24"/>
              </w:rPr>
            </w:pPr>
            <w:r w:rsidRPr="00942D3D">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w:t>
            </w:r>
            <w:r w:rsidRPr="00942D3D">
              <w:rPr>
                <w:rFonts w:ascii="Times New Roman" w:eastAsia="Calibri" w:hAnsi="Times New Roman" w:cs="Times New Roman"/>
                <w:b/>
                <w:sz w:val="24"/>
                <w:szCs w:val="24"/>
              </w:rPr>
              <w:lastRenderedPageBreak/>
              <w:t>veiksmai (veiklos) atitinka žiedinės ekonomikos, įskaitant atliekų prevenciją ir perdirbimą, tikslą:</w:t>
            </w:r>
            <w:r w:rsidRPr="00942D3D">
              <w:rPr>
                <w:rFonts w:ascii="Times New Roman" w:eastAsia="Calibri" w:hAnsi="Times New Roman" w:cs="Times New Roman"/>
                <w:sz w:val="24"/>
                <w:szCs w:val="24"/>
              </w:rPr>
              <w:t xml:space="preserve"> </w:t>
            </w:r>
          </w:p>
        </w:tc>
      </w:tr>
      <w:tr w:rsidR="00FC1EB1" w:rsidRPr="00942D3D" w14:paraId="5824D4BB" w14:textId="77777777" w:rsidTr="00FC1EB1">
        <w:tc>
          <w:tcPr>
            <w:tcW w:w="2608" w:type="dxa"/>
          </w:tcPr>
          <w:p w14:paraId="13B2F0D3" w14:textId="26D9F775" w:rsidR="006C6BB3" w:rsidRPr="00942D3D" w:rsidRDefault="00720460" w:rsidP="006C6BB3">
            <w:pPr>
              <w:rPr>
                <w:rFonts w:ascii="Times New Roman" w:eastAsia="Calibri" w:hAnsi="Times New Roman" w:cs="Times New Roman"/>
                <w:bCs/>
                <w:i/>
                <w:sz w:val="24"/>
                <w:szCs w:val="24"/>
              </w:rPr>
            </w:pPr>
            <w:r>
              <w:rPr>
                <w:rFonts w:ascii="Times New Roman" w:eastAsia="Times New Roman" w:hAnsi="Times New Roman" w:cs="Times New Roman"/>
                <w:b/>
                <w:sz w:val="24"/>
                <w:szCs w:val="24"/>
              </w:rPr>
              <w:lastRenderedPageBreak/>
              <w:t xml:space="preserve">2.4.3. </w:t>
            </w:r>
            <w:r w:rsidR="006C6BB3" w:rsidRPr="00942D3D">
              <w:rPr>
                <w:rFonts w:ascii="Times New Roman" w:eastAsia="Calibri" w:hAnsi="Times New Roman" w:cs="Times New Roman"/>
                <w:b/>
                <w:iCs/>
                <w:sz w:val="24"/>
                <w:szCs w:val="24"/>
              </w:rPr>
              <w:t xml:space="preserve">Meteorologinių ir hidrologinių stebėjimų, klimato kaitos poveikio vertinimo, rizikos ir galimų padarinių prognozavimo sistemos tobulinimas bei visuomenės informavimas </w:t>
            </w:r>
            <w:proofErr w:type="gramStart"/>
            <w:r w:rsidR="006C6BB3" w:rsidRPr="00942D3D">
              <w:rPr>
                <w:rFonts w:ascii="Times New Roman" w:eastAsia="Calibri" w:hAnsi="Times New Roman" w:cs="Times New Roman"/>
                <w:bCs/>
                <w:i/>
                <w:sz w:val="24"/>
                <w:szCs w:val="24"/>
              </w:rPr>
              <w:t>(</w:t>
            </w:r>
            <w:proofErr w:type="spellStart"/>
            <w:proofErr w:type="gramEnd"/>
            <w:r w:rsidR="006C6BB3" w:rsidRPr="00942D3D">
              <w:rPr>
                <w:rFonts w:ascii="Times New Roman" w:eastAsia="Calibri" w:hAnsi="Times New Roman" w:cs="Times New Roman"/>
                <w:bCs/>
                <w:i/>
                <w:sz w:val="24"/>
                <w:szCs w:val="24"/>
              </w:rPr>
              <w:t>Improvement</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of</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meteorological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and</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hydrological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monitoring</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climate</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change</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impact</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assessment</w:t>
            </w:r>
            <w:proofErr w:type="spellEnd"/>
            <w:r w:rsidR="006C6BB3" w:rsidRPr="00942D3D">
              <w:rPr>
                <w:rFonts w:ascii="Times New Roman" w:eastAsia="Calibri" w:hAnsi="Times New Roman" w:cs="Times New Roman"/>
                <w:bCs/>
                <w:i/>
                <w:sz w:val="24"/>
                <w:szCs w:val="24"/>
              </w:rPr>
              <w:t xml:space="preserve">, risk </w:t>
            </w:r>
            <w:proofErr w:type="spellStart"/>
            <w:r w:rsidR="006C6BB3" w:rsidRPr="00942D3D">
              <w:rPr>
                <w:rFonts w:ascii="Times New Roman" w:eastAsia="Calibri" w:hAnsi="Times New Roman" w:cs="Times New Roman"/>
                <w:bCs/>
                <w:i/>
                <w:sz w:val="24"/>
                <w:szCs w:val="24"/>
              </w:rPr>
              <w:t>and</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potential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forecasting</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system</w:t>
            </w:r>
            <w:proofErr w:type="spellEnd"/>
            <w:r w:rsidR="006C6BB3" w:rsidRPr="00942D3D">
              <w:rPr>
                <w:rFonts w:ascii="Times New Roman" w:eastAsia="Calibri" w:hAnsi="Times New Roman" w:cs="Times New Roman"/>
                <w:bCs/>
                <w:i/>
                <w:sz w:val="24"/>
                <w:szCs w:val="24"/>
              </w:rPr>
              <w:t>.</w:t>
            </w:r>
          </w:p>
          <w:p w14:paraId="52CD9C6D" w14:textId="1310067D" w:rsidR="006C6BB3" w:rsidRDefault="006C6BB3" w:rsidP="006C6BB3">
            <w:pPr>
              <w:rPr>
                <w:rFonts w:ascii="Times New Roman" w:eastAsia="Calibri" w:hAnsi="Times New Roman" w:cs="Times New Roman"/>
                <w:bCs/>
                <w:i/>
                <w:sz w:val="24"/>
                <w:szCs w:val="24"/>
              </w:rPr>
            </w:pPr>
            <w:proofErr w:type="spellStart"/>
            <w:r w:rsidRPr="00942D3D">
              <w:rPr>
                <w:rFonts w:ascii="Times New Roman" w:eastAsia="Calibri" w:hAnsi="Times New Roman" w:cs="Times New Roman"/>
                <w:bCs/>
                <w:i/>
                <w:sz w:val="24"/>
                <w:szCs w:val="24"/>
              </w:rPr>
              <w:t>Informing</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the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public</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and</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stakeholders</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on</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climate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change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mitigation</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and</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adaptation</w:t>
            </w:r>
            <w:proofErr w:type="spellEnd"/>
            <w:r w:rsidRPr="00942D3D">
              <w:rPr>
                <w:rFonts w:ascii="Times New Roman" w:eastAsia="Calibri" w:hAnsi="Times New Roman" w:cs="Times New Roman"/>
                <w:bCs/>
                <w:i/>
                <w:sz w:val="24"/>
                <w:szCs w:val="24"/>
              </w:rPr>
              <w:t>)</w:t>
            </w:r>
          </w:p>
          <w:p w14:paraId="68D59E3C" w14:textId="28E9BCD2" w:rsidR="00720460" w:rsidRPr="00942D3D" w:rsidRDefault="00720460" w:rsidP="006C6BB3">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p w14:paraId="10543268" w14:textId="1BC29AA2" w:rsidR="00FC1EB1" w:rsidRPr="00942D3D" w:rsidRDefault="00FC1EB1" w:rsidP="006430E3">
            <w:pPr>
              <w:rPr>
                <w:rFonts w:ascii="Times New Roman" w:eastAsia="Calibri" w:hAnsi="Times New Roman" w:cs="Times New Roman"/>
                <w:bCs/>
                <w:sz w:val="24"/>
                <w:szCs w:val="24"/>
              </w:rPr>
            </w:pPr>
          </w:p>
        </w:tc>
        <w:tc>
          <w:tcPr>
            <w:tcW w:w="1423" w:type="dxa"/>
          </w:tcPr>
          <w:p w14:paraId="091E8159" w14:textId="77777777" w:rsidR="00FC1EB1" w:rsidRPr="00942D3D" w:rsidRDefault="00FC1EB1" w:rsidP="00BA5A4E">
            <w:pPr>
              <w:rPr>
                <w:rFonts w:ascii="Times New Roman" w:eastAsia="Calibri" w:hAnsi="Times New Roman" w:cs="Times New Roman"/>
                <w:sz w:val="24"/>
                <w:szCs w:val="24"/>
              </w:rPr>
            </w:pPr>
          </w:p>
        </w:tc>
        <w:tc>
          <w:tcPr>
            <w:tcW w:w="1423" w:type="dxa"/>
          </w:tcPr>
          <w:p w14:paraId="7254E455" w14:textId="77777777" w:rsidR="00FC1EB1" w:rsidRPr="00942D3D" w:rsidRDefault="00EA1AB0" w:rsidP="00BA5A4E">
            <w:pPr>
              <w:rPr>
                <w:rFonts w:ascii="Times New Roman" w:eastAsia="Calibri" w:hAnsi="Times New Roman" w:cs="Times New Roman"/>
                <w:sz w:val="24"/>
                <w:szCs w:val="24"/>
              </w:rPr>
            </w:pPr>
            <w:r w:rsidRPr="00942D3D">
              <w:rPr>
                <w:rFonts w:ascii="Times New Roman" w:eastAsia="Calibri" w:hAnsi="Times New Roman" w:cs="Times New Roman"/>
                <w:sz w:val="24"/>
                <w:szCs w:val="24"/>
              </w:rPr>
              <w:t>X</w:t>
            </w:r>
          </w:p>
        </w:tc>
        <w:tc>
          <w:tcPr>
            <w:tcW w:w="4400" w:type="dxa"/>
          </w:tcPr>
          <w:p w14:paraId="52BAD27C" w14:textId="77777777" w:rsidR="006C6BB3" w:rsidRPr="006C6BB3" w:rsidRDefault="006C6BB3" w:rsidP="006C6BB3">
            <w:pPr>
              <w:jc w:val="both"/>
              <w:rPr>
                <w:rFonts w:ascii="Times New Roman" w:eastAsia="Calibri" w:hAnsi="Times New Roman" w:cs="Times New Roman"/>
                <w:bCs/>
                <w:iCs/>
                <w:sz w:val="24"/>
                <w:szCs w:val="24"/>
              </w:rPr>
            </w:pPr>
            <w:r w:rsidRPr="006C6BB3">
              <w:rPr>
                <w:rFonts w:ascii="Times New Roman" w:eastAsia="Calibri" w:hAnsi="Times New Roman" w:cs="Times New Roman"/>
                <w:bCs/>
                <w:iCs/>
                <w:sz w:val="24"/>
                <w:szCs w:val="24"/>
              </w:rPr>
              <w:t xml:space="preserve">Planuojama suformuoti </w:t>
            </w:r>
            <w:proofErr w:type="spellStart"/>
            <w:r w:rsidRPr="006C6BB3">
              <w:rPr>
                <w:rFonts w:ascii="Times New Roman" w:eastAsia="Calibri" w:hAnsi="Times New Roman" w:cs="Times New Roman"/>
                <w:bCs/>
                <w:iCs/>
                <w:sz w:val="24"/>
                <w:szCs w:val="24"/>
              </w:rPr>
              <w:t>fenologinių</w:t>
            </w:r>
            <w:proofErr w:type="spellEnd"/>
            <w:r w:rsidRPr="006C6BB3">
              <w:rPr>
                <w:rFonts w:ascii="Times New Roman" w:eastAsia="Calibri" w:hAnsi="Times New Roman" w:cs="Times New Roman"/>
                <w:bCs/>
                <w:iCs/>
                <w:sz w:val="24"/>
                <w:szCs w:val="24"/>
              </w:rPr>
              <w:t xml:space="preserve"> stebėjimų tinklą, siekiant prognozuoti ir laiku perspėti apie žiedadulkių poveikį visuomenės sveikatai, informuoti apie </w:t>
            </w:r>
            <w:proofErr w:type="spellStart"/>
            <w:r w:rsidRPr="006C6BB3">
              <w:rPr>
                <w:rFonts w:ascii="Times New Roman" w:eastAsia="Calibri" w:hAnsi="Times New Roman" w:cs="Times New Roman"/>
                <w:bCs/>
                <w:iCs/>
                <w:sz w:val="24"/>
                <w:szCs w:val="24"/>
              </w:rPr>
              <w:t>klimatologinių</w:t>
            </w:r>
            <w:proofErr w:type="spellEnd"/>
            <w:r w:rsidRPr="006C6BB3">
              <w:rPr>
                <w:rFonts w:ascii="Times New Roman" w:eastAsia="Calibri" w:hAnsi="Times New Roman" w:cs="Times New Roman"/>
                <w:bCs/>
                <w:iCs/>
                <w:sz w:val="24"/>
                <w:szCs w:val="24"/>
              </w:rPr>
              <w:t xml:space="preserve"> sąlygų poveikį atskiroms kultūroms. Ruošiantis prisijungti prie Šiaurės šalių skaitmeninio prognozavimo sistemos, planuojamas hidrometeorologinių stebėjimų sistemos atnaujinimas ir plėtra. Numatoma finansuoti administracinių gebėjimų stiprinimo ir informavimo projektus, skirtus sustiprinti visapusišką institucijų ir visuomenės sąmoningumą apie klimato kaitos švelninimą ir prisitaikymą, bus siekiama aktyvaus dialogo klimato kaitos keliamų iššūkių sprendimų paieškoms, įtraukiant mokslininkus, nevyriausybines organizacijas, valstybės ir savivaldybių institucijų, pramonės, žemės ūkio ir kt. sektorių atstovus bei visuomenę. Veikla įgyvendinama visoje Lietuvoje.</w:t>
            </w:r>
          </w:p>
          <w:p w14:paraId="3DBC6594" w14:textId="4A4B9F9F" w:rsidR="00C922EB" w:rsidRPr="00942D3D" w:rsidRDefault="00C922EB" w:rsidP="00980962">
            <w:pPr>
              <w:jc w:val="both"/>
              <w:rPr>
                <w:rFonts w:ascii="Times New Roman" w:eastAsia="Calibri" w:hAnsi="Times New Roman" w:cs="Times New Roman"/>
                <w:iCs/>
                <w:sz w:val="24"/>
                <w:szCs w:val="24"/>
              </w:rPr>
            </w:pPr>
          </w:p>
          <w:p w14:paraId="2D4556EF" w14:textId="5CD1BBD6" w:rsidR="00F939FD" w:rsidRPr="00942D3D" w:rsidRDefault="00C922EB" w:rsidP="00C531B7">
            <w:pPr>
              <w:jc w:val="both"/>
              <w:rPr>
                <w:rFonts w:ascii="Times New Roman" w:eastAsia="Calibri" w:hAnsi="Times New Roman" w:cs="Times New Roman"/>
                <w:b/>
                <w:bCs/>
                <w:sz w:val="24"/>
                <w:szCs w:val="24"/>
              </w:rPr>
            </w:pPr>
            <w:r w:rsidRPr="00837E17">
              <w:rPr>
                <w:rFonts w:ascii="Times New Roman" w:eastAsia="Calibri" w:hAnsi="Times New Roman" w:cs="Times New Roman"/>
                <w:bCs/>
                <w:iCs/>
                <w:sz w:val="24"/>
                <w:szCs w:val="24"/>
              </w:rPr>
              <w:t xml:space="preserve">Numatytos veiklos </w:t>
            </w:r>
            <w:r w:rsidR="00210A9C" w:rsidRPr="00837E17">
              <w:rPr>
                <w:rFonts w:ascii="Times New Roman" w:eastAsia="Calibri" w:hAnsi="Times New Roman" w:cs="Times New Roman"/>
                <w:bCs/>
                <w:sz w:val="24"/>
                <w:szCs w:val="24"/>
              </w:rPr>
              <w:t>neturės jokio neigiamo tiesioginio ar netiesioginio poveikio žiedinės ekonomikos, įskaitant atliekų prevenciją ir perdirbimą, tikslui, nes parengiamųjų darbų atlikimo metu nenumatomas atliekų susidarymas.</w:t>
            </w:r>
            <w:r w:rsidR="00BF78AF" w:rsidRPr="00837E17">
              <w:rPr>
                <w:rFonts w:ascii="Times New Roman" w:eastAsia="Calibri" w:hAnsi="Times New Roman" w:cs="Times New Roman"/>
                <w:bCs/>
                <w:sz w:val="24"/>
                <w:szCs w:val="24"/>
              </w:rPr>
              <w:t xml:space="preserve"> </w:t>
            </w:r>
            <w:r w:rsidR="007F761E" w:rsidRPr="00837E17">
              <w:rPr>
                <w:rFonts w:ascii="Times New Roman" w:eastAsia="Calibri" w:hAnsi="Times New Roman" w:cs="Times New Roman"/>
                <w:bCs/>
                <w:sz w:val="24"/>
                <w:szCs w:val="24"/>
                <w:u w:val="single"/>
              </w:rPr>
              <w:t xml:space="preserve">Naudojama </w:t>
            </w:r>
            <w:r w:rsidR="00091B3E" w:rsidRPr="00837E17">
              <w:rPr>
                <w:rFonts w:ascii="Times New Roman" w:eastAsia="Calibri" w:hAnsi="Times New Roman" w:cs="Times New Roman"/>
                <w:bCs/>
                <w:sz w:val="24"/>
                <w:szCs w:val="24"/>
                <w:u w:val="single"/>
              </w:rPr>
              <w:t xml:space="preserve">elektroninė </w:t>
            </w:r>
            <w:r w:rsidR="007F761E" w:rsidRPr="00837E17">
              <w:rPr>
                <w:rFonts w:ascii="Times New Roman" w:eastAsia="Calibri" w:hAnsi="Times New Roman" w:cs="Times New Roman"/>
                <w:bCs/>
                <w:sz w:val="24"/>
                <w:szCs w:val="24"/>
                <w:u w:val="single"/>
              </w:rPr>
              <w:t xml:space="preserve">įranga </w:t>
            </w:r>
            <w:proofErr w:type="gramStart"/>
            <w:r w:rsidR="007F761E" w:rsidRPr="00837E17">
              <w:rPr>
                <w:rFonts w:ascii="Times New Roman" w:eastAsia="Calibri" w:hAnsi="Times New Roman" w:cs="Times New Roman"/>
                <w:bCs/>
                <w:sz w:val="24"/>
                <w:szCs w:val="24"/>
                <w:u w:val="single"/>
              </w:rPr>
              <w:t>atitinka serveriams</w:t>
            </w:r>
            <w:proofErr w:type="gramEnd"/>
            <w:r w:rsidR="007F761E" w:rsidRPr="00837E17">
              <w:rPr>
                <w:rFonts w:ascii="Times New Roman" w:eastAsia="Calibri" w:hAnsi="Times New Roman" w:cs="Times New Roman"/>
                <w:bCs/>
                <w:sz w:val="24"/>
                <w:szCs w:val="24"/>
                <w:u w:val="single"/>
              </w:rPr>
              <w:t xml:space="preserve"> ir duomenų saugojimo produktams taikomus Direktyvos 2009/125/EB reikalavimus. Naudojamoje įrangoje nėra Europos Parlamento ir Tarybos direktyvos 2011/65/ES ( 309 ) II priede išvardytų ribojamų medžiagų, išskyrus atvejus, kai homogeninių medžiagų koncentracijos vertės pagal masę neviršija tame priede išvardytų didžiausių verčių. </w:t>
            </w:r>
            <w:r w:rsidR="00BF78AF" w:rsidRPr="00837E17">
              <w:rPr>
                <w:rFonts w:ascii="Times New Roman" w:eastAsia="Calibri" w:hAnsi="Times New Roman" w:cs="Times New Roman"/>
                <w:bCs/>
                <w:sz w:val="24"/>
                <w:szCs w:val="24"/>
              </w:rPr>
              <w:t>Pasibaigus naudingam įrangos tarnavimo laikui ji bus perduota autorizuotai elektronikos atliekų perdirbimo įmonei</w:t>
            </w:r>
            <w:r w:rsidR="007F761E" w:rsidRPr="00837E17">
              <w:rPr>
                <w:rFonts w:ascii="Times New Roman" w:eastAsia="Calibri" w:hAnsi="Times New Roman" w:cs="Times New Roman"/>
                <w:bCs/>
                <w:sz w:val="24"/>
                <w:szCs w:val="24"/>
              </w:rPr>
              <w:t>,</w:t>
            </w:r>
            <w:r w:rsidR="00C531B7">
              <w:rPr>
                <w:rFonts w:ascii="Times New Roman" w:eastAsia="Calibri" w:hAnsi="Times New Roman" w:cs="Times New Roman"/>
                <w:bCs/>
                <w:sz w:val="24"/>
                <w:szCs w:val="24"/>
              </w:rPr>
              <w:t xml:space="preserve"> </w:t>
            </w:r>
            <w:r w:rsidR="007F761E" w:rsidRPr="00837E17">
              <w:rPr>
                <w:rFonts w:ascii="Times New Roman" w:eastAsia="Calibri" w:hAnsi="Times New Roman" w:cs="Times New Roman"/>
                <w:bCs/>
                <w:sz w:val="24"/>
                <w:szCs w:val="24"/>
              </w:rPr>
              <w:t>parengiama pakartotiniam naudojimui, atliekų naudojimui ar perdirbimui arba tinkamai apdorojama, įskaitant visų skysčių pašalinimą ir atrankinį apdorojimą pagal Europos Parlamento ir Tarybos direktyvos 2012/19</w:t>
            </w:r>
            <w:r w:rsidR="007F761E" w:rsidRPr="001E1D18">
              <w:rPr>
                <w:rFonts w:ascii="Times New Roman" w:eastAsia="Calibri" w:hAnsi="Times New Roman" w:cs="Times New Roman"/>
                <w:b/>
                <w:bCs/>
                <w:sz w:val="24"/>
                <w:szCs w:val="24"/>
              </w:rPr>
              <w:t>/ES ( 310 ) VII priedą</w:t>
            </w:r>
            <w:r w:rsidR="00BF78AF" w:rsidRPr="001E1D18">
              <w:rPr>
                <w:rFonts w:ascii="Times New Roman" w:eastAsia="Calibri" w:hAnsi="Times New Roman" w:cs="Times New Roman"/>
                <w:b/>
                <w:bCs/>
                <w:sz w:val="24"/>
                <w:szCs w:val="24"/>
              </w:rPr>
              <w:t>.</w:t>
            </w:r>
          </w:p>
        </w:tc>
      </w:tr>
      <w:tr w:rsidR="00FC1EB1" w:rsidRPr="00942D3D" w14:paraId="2F857387" w14:textId="77777777" w:rsidTr="00FC1EB1">
        <w:tc>
          <w:tcPr>
            <w:tcW w:w="2608" w:type="dxa"/>
            <w:shd w:val="clear" w:color="auto" w:fill="D9D9D9" w:themeFill="background1" w:themeFillShade="D9"/>
          </w:tcPr>
          <w:p w14:paraId="097A0BCF" w14:textId="77777777" w:rsidR="00FC1EB1" w:rsidRPr="00942D3D" w:rsidRDefault="00FC1EB1" w:rsidP="00BA5A4E">
            <w:pPr>
              <w:rPr>
                <w:rFonts w:ascii="Times New Roman" w:eastAsia="Calibri" w:hAnsi="Times New Roman" w:cs="Times New Roman"/>
                <w:b/>
                <w:sz w:val="24"/>
                <w:szCs w:val="24"/>
              </w:rPr>
            </w:pPr>
            <w:r w:rsidRPr="00942D3D">
              <w:rPr>
                <w:rFonts w:ascii="Times New Roman" w:eastAsia="Calibri" w:hAnsi="Times New Roman" w:cs="Times New Roman"/>
                <w:b/>
                <w:sz w:val="24"/>
                <w:szCs w:val="24"/>
              </w:rPr>
              <w:lastRenderedPageBreak/>
              <w:t>Oro, vandens ar žemės taršos prevencija ir kontrolė</w:t>
            </w:r>
          </w:p>
        </w:tc>
        <w:tc>
          <w:tcPr>
            <w:tcW w:w="1423" w:type="dxa"/>
            <w:shd w:val="clear" w:color="auto" w:fill="D9D9D9" w:themeFill="background1" w:themeFillShade="D9"/>
          </w:tcPr>
          <w:p w14:paraId="2A23C11E" w14:textId="77777777" w:rsidR="00FC1EB1" w:rsidRPr="00942D3D"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8B4693A" w14:textId="148B5F95" w:rsidR="00FC1EB1" w:rsidRPr="00942D3D" w:rsidRDefault="00FC1EB1" w:rsidP="00BA5A4E">
            <w:pPr>
              <w:rPr>
                <w:rFonts w:ascii="Times New Roman" w:eastAsia="Calibri" w:hAnsi="Times New Roman" w:cs="Times New Roman"/>
                <w:sz w:val="24"/>
                <w:szCs w:val="24"/>
              </w:rPr>
            </w:pPr>
          </w:p>
        </w:tc>
        <w:tc>
          <w:tcPr>
            <w:tcW w:w="4400" w:type="dxa"/>
            <w:shd w:val="clear" w:color="auto" w:fill="D9D9D9" w:themeFill="background1" w:themeFillShade="D9"/>
          </w:tcPr>
          <w:p w14:paraId="7C359AED" w14:textId="77777777" w:rsidR="00FC1EB1" w:rsidRPr="00942D3D" w:rsidRDefault="00FC1EB1" w:rsidP="00B467FD">
            <w:pPr>
              <w:jc w:val="both"/>
              <w:rPr>
                <w:rFonts w:ascii="Times New Roman" w:eastAsia="Calibri" w:hAnsi="Times New Roman" w:cs="Times New Roman"/>
                <w:sz w:val="24"/>
                <w:szCs w:val="24"/>
              </w:rPr>
            </w:pPr>
            <w:r w:rsidRPr="00942D3D">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942D3D">
              <w:rPr>
                <w:rFonts w:ascii="Times New Roman" w:eastAsia="Calibri" w:hAnsi="Times New Roman" w:cs="Times New Roman"/>
                <w:b/>
                <w:sz w:val="24"/>
                <w:szCs w:val="24"/>
              </w:rPr>
              <w:t xml:space="preserve">  </w:t>
            </w:r>
            <w:proofErr w:type="gramEnd"/>
            <w:r w:rsidRPr="00942D3D">
              <w:rPr>
                <w:rFonts w:ascii="Times New Roman" w:eastAsia="Calibri" w:hAnsi="Times New Roman" w:cs="Times New Roman"/>
                <w:b/>
                <w:sz w:val="24"/>
                <w:szCs w:val="24"/>
              </w:rPr>
              <w:t>veiksmai (veiklos) atitinka oro, vandens ar žemės taršos prevencijos ir kontrolės tikslą:</w:t>
            </w:r>
          </w:p>
        </w:tc>
      </w:tr>
      <w:tr w:rsidR="006B12B7" w:rsidRPr="00942D3D" w14:paraId="6C0282B0" w14:textId="77777777" w:rsidTr="00FC1EB1">
        <w:tc>
          <w:tcPr>
            <w:tcW w:w="2608" w:type="dxa"/>
          </w:tcPr>
          <w:p w14:paraId="006C4569" w14:textId="1DA032A2" w:rsidR="006C6BB3" w:rsidRPr="00942D3D" w:rsidRDefault="00720460" w:rsidP="006C6BB3">
            <w:pPr>
              <w:rPr>
                <w:rFonts w:ascii="Times New Roman" w:eastAsia="Calibri" w:hAnsi="Times New Roman" w:cs="Times New Roman"/>
                <w:bCs/>
                <w:i/>
                <w:sz w:val="24"/>
                <w:szCs w:val="24"/>
              </w:rPr>
            </w:pPr>
            <w:r>
              <w:rPr>
                <w:rFonts w:ascii="Times New Roman" w:eastAsia="Times New Roman" w:hAnsi="Times New Roman" w:cs="Times New Roman"/>
                <w:b/>
                <w:sz w:val="24"/>
                <w:szCs w:val="24"/>
              </w:rPr>
              <w:t xml:space="preserve">2.4.3. </w:t>
            </w:r>
            <w:r w:rsidR="006C6BB3" w:rsidRPr="00942D3D">
              <w:rPr>
                <w:rFonts w:ascii="Times New Roman" w:eastAsia="Calibri" w:hAnsi="Times New Roman" w:cs="Times New Roman"/>
                <w:b/>
                <w:iCs/>
                <w:sz w:val="24"/>
                <w:szCs w:val="24"/>
              </w:rPr>
              <w:t xml:space="preserve">Meteorologinių ir hidrologinių stebėjimų, klimato kaitos poveikio vertinimo, rizikos ir galimų padarinių prognozavimo sistemos tobulinimas bei visuomenės informavimas </w:t>
            </w:r>
            <w:proofErr w:type="gramStart"/>
            <w:r w:rsidR="006C6BB3" w:rsidRPr="00942D3D">
              <w:rPr>
                <w:rFonts w:ascii="Times New Roman" w:eastAsia="Calibri" w:hAnsi="Times New Roman" w:cs="Times New Roman"/>
                <w:bCs/>
                <w:i/>
                <w:sz w:val="24"/>
                <w:szCs w:val="24"/>
              </w:rPr>
              <w:t>(</w:t>
            </w:r>
            <w:proofErr w:type="spellStart"/>
            <w:proofErr w:type="gramEnd"/>
            <w:r w:rsidR="006C6BB3" w:rsidRPr="00942D3D">
              <w:rPr>
                <w:rFonts w:ascii="Times New Roman" w:eastAsia="Calibri" w:hAnsi="Times New Roman" w:cs="Times New Roman"/>
                <w:bCs/>
                <w:i/>
                <w:sz w:val="24"/>
                <w:szCs w:val="24"/>
              </w:rPr>
              <w:t>Improvement</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of</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meteorological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and</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hydrological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monitoring</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climate</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change</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impact</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assessment</w:t>
            </w:r>
            <w:proofErr w:type="spellEnd"/>
            <w:r w:rsidR="006C6BB3" w:rsidRPr="00942D3D">
              <w:rPr>
                <w:rFonts w:ascii="Times New Roman" w:eastAsia="Calibri" w:hAnsi="Times New Roman" w:cs="Times New Roman"/>
                <w:bCs/>
                <w:i/>
                <w:sz w:val="24"/>
                <w:szCs w:val="24"/>
              </w:rPr>
              <w:t xml:space="preserve">, risk </w:t>
            </w:r>
            <w:proofErr w:type="spellStart"/>
            <w:r w:rsidR="006C6BB3" w:rsidRPr="00942D3D">
              <w:rPr>
                <w:rFonts w:ascii="Times New Roman" w:eastAsia="Calibri" w:hAnsi="Times New Roman" w:cs="Times New Roman"/>
                <w:bCs/>
                <w:i/>
                <w:sz w:val="24"/>
                <w:szCs w:val="24"/>
              </w:rPr>
              <w:t>and</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potential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forecasting</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system</w:t>
            </w:r>
            <w:proofErr w:type="spellEnd"/>
            <w:r w:rsidR="006C6BB3" w:rsidRPr="00942D3D">
              <w:rPr>
                <w:rFonts w:ascii="Times New Roman" w:eastAsia="Calibri" w:hAnsi="Times New Roman" w:cs="Times New Roman"/>
                <w:bCs/>
                <w:i/>
                <w:sz w:val="24"/>
                <w:szCs w:val="24"/>
              </w:rPr>
              <w:t>.</w:t>
            </w:r>
          </w:p>
          <w:p w14:paraId="54AF856A" w14:textId="7AEF7BB6" w:rsidR="006C6BB3" w:rsidRDefault="006C6BB3" w:rsidP="006C6BB3">
            <w:pPr>
              <w:rPr>
                <w:rFonts w:ascii="Times New Roman" w:eastAsia="Calibri" w:hAnsi="Times New Roman" w:cs="Times New Roman"/>
                <w:bCs/>
                <w:i/>
                <w:sz w:val="24"/>
                <w:szCs w:val="24"/>
              </w:rPr>
            </w:pPr>
            <w:proofErr w:type="spellStart"/>
            <w:r w:rsidRPr="00942D3D">
              <w:rPr>
                <w:rFonts w:ascii="Times New Roman" w:eastAsia="Calibri" w:hAnsi="Times New Roman" w:cs="Times New Roman"/>
                <w:bCs/>
                <w:i/>
                <w:sz w:val="24"/>
                <w:szCs w:val="24"/>
              </w:rPr>
              <w:t>Informing</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the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public</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and</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stakeholders</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on</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climate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change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mitigation</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and</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adaptation</w:t>
            </w:r>
            <w:proofErr w:type="spellEnd"/>
            <w:r w:rsidRPr="00942D3D">
              <w:rPr>
                <w:rFonts w:ascii="Times New Roman" w:eastAsia="Calibri" w:hAnsi="Times New Roman" w:cs="Times New Roman"/>
                <w:bCs/>
                <w:i/>
                <w:sz w:val="24"/>
                <w:szCs w:val="24"/>
              </w:rPr>
              <w:t>)</w:t>
            </w:r>
          </w:p>
          <w:p w14:paraId="5069E8CE" w14:textId="4A399E5B" w:rsidR="00720460" w:rsidRPr="00942D3D" w:rsidRDefault="00720460" w:rsidP="006C6BB3">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p w14:paraId="0240BA1F" w14:textId="34F6F045" w:rsidR="006B12B7" w:rsidRPr="00942D3D" w:rsidRDefault="006B12B7" w:rsidP="006430E3">
            <w:pPr>
              <w:rPr>
                <w:rFonts w:ascii="Times New Roman" w:eastAsia="Calibri" w:hAnsi="Times New Roman" w:cs="Times New Roman"/>
                <w:bCs/>
                <w:sz w:val="24"/>
                <w:szCs w:val="24"/>
              </w:rPr>
            </w:pPr>
          </w:p>
        </w:tc>
        <w:tc>
          <w:tcPr>
            <w:tcW w:w="1423" w:type="dxa"/>
          </w:tcPr>
          <w:p w14:paraId="0830EF63" w14:textId="77777777" w:rsidR="006B12B7" w:rsidRPr="00942D3D" w:rsidRDefault="006B12B7" w:rsidP="00BA5A4E">
            <w:pPr>
              <w:rPr>
                <w:rFonts w:ascii="Times New Roman" w:eastAsia="Calibri" w:hAnsi="Times New Roman" w:cs="Times New Roman"/>
                <w:sz w:val="24"/>
                <w:szCs w:val="24"/>
              </w:rPr>
            </w:pPr>
          </w:p>
        </w:tc>
        <w:tc>
          <w:tcPr>
            <w:tcW w:w="1423" w:type="dxa"/>
          </w:tcPr>
          <w:p w14:paraId="585C5E51" w14:textId="77777777" w:rsidR="006B12B7" w:rsidRPr="00942D3D" w:rsidRDefault="00EA1AB0" w:rsidP="00BA5A4E">
            <w:pPr>
              <w:rPr>
                <w:rFonts w:ascii="Times New Roman" w:eastAsia="Calibri" w:hAnsi="Times New Roman" w:cs="Times New Roman"/>
                <w:sz w:val="24"/>
                <w:szCs w:val="24"/>
              </w:rPr>
            </w:pPr>
            <w:r w:rsidRPr="00942D3D">
              <w:rPr>
                <w:rFonts w:ascii="Times New Roman" w:eastAsia="Calibri" w:hAnsi="Times New Roman" w:cs="Times New Roman"/>
                <w:sz w:val="24"/>
                <w:szCs w:val="24"/>
              </w:rPr>
              <w:t>X</w:t>
            </w:r>
          </w:p>
        </w:tc>
        <w:tc>
          <w:tcPr>
            <w:tcW w:w="4400" w:type="dxa"/>
          </w:tcPr>
          <w:p w14:paraId="674CFFCC" w14:textId="77777777" w:rsidR="006C6BB3" w:rsidRPr="006C6BB3" w:rsidRDefault="006C6BB3" w:rsidP="006C6BB3">
            <w:pPr>
              <w:jc w:val="both"/>
              <w:rPr>
                <w:rFonts w:ascii="Times New Roman" w:eastAsia="Times New Roman" w:hAnsi="Times New Roman" w:cs="Times New Roman"/>
                <w:bCs/>
                <w:iCs/>
                <w:sz w:val="24"/>
                <w:szCs w:val="24"/>
              </w:rPr>
            </w:pPr>
            <w:r w:rsidRPr="006C6BB3">
              <w:rPr>
                <w:rFonts w:ascii="Times New Roman" w:eastAsia="Times New Roman" w:hAnsi="Times New Roman" w:cs="Times New Roman"/>
                <w:bCs/>
                <w:iCs/>
                <w:sz w:val="24"/>
                <w:szCs w:val="24"/>
              </w:rPr>
              <w:t xml:space="preserve">Planuojama suformuoti </w:t>
            </w:r>
            <w:proofErr w:type="spellStart"/>
            <w:r w:rsidRPr="006C6BB3">
              <w:rPr>
                <w:rFonts w:ascii="Times New Roman" w:eastAsia="Times New Roman" w:hAnsi="Times New Roman" w:cs="Times New Roman"/>
                <w:bCs/>
                <w:iCs/>
                <w:sz w:val="24"/>
                <w:szCs w:val="24"/>
              </w:rPr>
              <w:t>fenologinių</w:t>
            </w:r>
            <w:proofErr w:type="spellEnd"/>
            <w:r w:rsidRPr="006C6BB3">
              <w:rPr>
                <w:rFonts w:ascii="Times New Roman" w:eastAsia="Times New Roman" w:hAnsi="Times New Roman" w:cs="Times New Roman"/>
                <w:bCs/>
                <w:iCs/>
                <w:sz w:val="24"/>
                <w:szCs w:val="24"/>
              </w:rPr>
              <w:t xml:space="preserve"> stebėjimų tinklą, siekiant prognozuoti ir laiku perspėti apie žiedadulkių poveikį visuomenės sveikatai, informuoti apie </w:t>
            </w:r>
            <w:proofErr w:type="spellStart"/>
            <w:r w:rsidRPr="006C6BB3">
              <w:rPr>
                <w:rFonts w:ascii="Times New Roman" w:eastAsia="Times New Roman" w:hAnsi="Times New Roman" w:cs="Times New Roman"/>
                <w:bCs/>
                <w:iCs/>
                <w:sz w:val="24"/>
                <w:szCs w:val="24"/>
              </w:rPr>
              <w:t>klimatologinių</w:t>
            </w:r>
            <w:proofErr w:type="spellEnd"/>
            <w:r w:rsidRPr="006C6BB3">
              <w:rPr>
                <w:rFonts w:ascii="Times New Roman" w:eastAsia="Times New Roman" w:hAnsi="Times New Roman" w:cs="Times New Roman"/>
                <w:bCs/>
                <w:iCs/>
                <w:sz w:val="24"/>
                <w:szCs w:val="24"/>
              </w:rPr>
              <w:t xml:space="preserve"> sąlygų poveikį atskiroms kultūroms. Ruošiantis prisijungti prie Šiaurės šalių skaitmeninio prognozavimo sistemos, planuojamas hidrometeorologinių stebėjimų sistemos atnaujinimas ir plėtra. Numatoma finansuoti administracinių gebėjimų stiprinimo ir informavimo projektus, skirtus sustiprinti visapusišką institucijų ir visuomenės sąmoningumą apie klimato kaitos švelninimą ir prisitaikymą, bus siekiama aktyvaus dialogo klimato kaitos keliamų iššūkių sprendimų paieškoms, įtraukiant mokslininkus, nevyriausybines organizacijas, valstybės ir savivaldybių institucijų, pramonės, žemės ūkio ir kt. sektorių atstovus bei visuomenę. Veikla įgyvendinama visoje Lietuvoje.</w:t>
            </w:r>
          </w:p>
          <w:p w14:paraId="1413AAA2" w14:textId="77777777" w:rsidR="006C6BB3" w:rsidRPr="00942D3D" w:rsidRDefault="006C6BB3" w:rsidP="00D73835">
            <w:pPr>
              <w:jc w:val="both"/>
              <w:rPr>
                <w:rFonts w:ascii="Times New Roman" w:eastAsia="Calibri" w:hAnsi="Times New Roman" w:cs="Times New Roman"/>
                <w:b/>
                <w:bCs/>
                <w:iCs/>
                <w:sz w:val="24"/>
                <w:szCs w:val="24"/>
              </w:rPr>
            </w:pPr>
          </w:p>
          <w:p w14:paraId="590CE53B" w14:textId="3F289CC9" w:rsidR="00210A9C" w:rsidRPr="00942D3D" w:rsidRDefault="00210A9C" w:rsidP="00D73835">
            <w:pPr>
              <w:jc w:val="both"/>
              <w:rPr>
                <w:rFonts w:ascii="Times New Roman" w:eastAsia="Calibri" w:hAnsi="Times New Roman" w:cs="Times New Roman"/>
                <w:b/>
                <w:bCs/>
                <w:iCs/>
                <w:sz w:val="24"/>
                <w:szCs w:val="24"/>
              </w:rPr>
            </w:pPr>
            <w:r w:rsidRPr="00942D3D">
              <w:rPr>
                <w:rFonts w:ascii="Times New Roman" w:eastAsia="Calibri" w:hAnsi="Times New Roman" w:cs="Times New Roman"/>
                <w:b/>
                <w:bCs/>
                <w:iCs/>
                <w:sz w:val="24"/>
                <w:szCs w:val="24"/>
              </w:rPr>
              <w:t>Įgyvendinant numatytus veiksmus (veiklas) nenumatomas joks neigiamas tiesioginis a</w:t>
            </w:r>
            <w:r w:rsidR="003610FA" w:rsidRPr="00942D3D">
              <w:rPr>
                <w:rFonts w:ascii="Times New Roman" w:eastAsia="Calibri" w:hAnsi="Times New Roman" w:cs="Times New Roman"/>
                <w:b/>
                <w:bCs/>
                <w:iCs/>
                <w:sz w:val="24"/>
                <w:szCs w:val="24"/>
              </w:rPr>
              <w:t>r</w:t>
            </w:r>
            <w:r w:rsidRPr="00942D3D">
              <w:rPr>
                <w:rFonts w:ascii="Times New Roman" w:eastAsia="Calibri" w:hAnsi="Times New Roman" w:cs="Times New Roman"/>
                <w:b/>
                <w:bCs/>
                <w:iCs/>
                <w:sz w:val="24"/>
                <w:szCs w:val="24"/>
              </w:rPr>
              <w:t xml:space="preserve"> netiesioginis poveikis šiam aplinkos tikslui, nes nedidėja į orą, vandenį ar žemę išmetamų teršalų kiekis.</w:t>
            </w:r>
          </w:p>
          <w:p w14:paraId="3871421F" w14:textId="77777777" w:rsidR="000A5621" w:rsidRPr="00942D3D" w:rsidRDefault="000A5621" w:rsidP="009E1285">
            <w:pPr>
              <w:jc w:val="both"/>
              <w:rPr>
                <w:rFonts w:ascii="Times New Roman" w:eastAsia="Calibri" w:hAnsi="Times New Roman" w:cs="Times New Roman"/>
                <w:sz w:val="24"/>
                <w:szCs w:val="24"/>
              </w:rPr>
            </w:pPr>
          </w:p>
        </w:tc>
      </w:tr>
      <w:tr w:rsidR="006B12B7" w:rsidRPr="00942D3D" w14:paraId="7FF53D83" w14:textId="77777777" w:rsidTr="00FC1EB1">
        <w:tc>
          <w:tcPr>
            <w:tcW w:w="2608" w:type="dxa"/>
            <w:shd w:val="clear" w:color="auto" w:fill="D9D9D9" w:themeFill="background1" w:themeFillShade="D9"/>
          </w:tcPr>
          <w:p w14:paraId="4FBEBEEA" w14:textId="77777777" w:rsidR="006B12B7" w:rsidRPr="00942D3D" w:rsidRDefault="006B12B7" w:rsidP="00BA5A4E">
            <w:pPr>
              <w:rPr>
                <w:rFonts w:ascii="Times New Roman" w:eastAsia="Calibri" w:hAnsi="Times New Roman" w:cs="Times New Roman"/>
                <w:sz w:val="24"/>
                <w:szCs w:val="24"/>
              </w:rPr>
            </w:pPr>
            <w:r w:rsidRPr="00942D3D">
              <w:rPr>
                <w:rFonts w:ascii="Times New Roman" w:eastAsia="Calibri" w:hAnsi="Times New Roman" w:cs="Times New Roman"/>
                <w:b/>
                <w:sz w:val="24"/>
                <w:szCs w:val="24"/>
              </w:rPr>
              <w:t xml:space="preserve">Biologinės įvairovės ir ekosistemų apsauga ir atkūrimas </w:t>
            </w:r>
          </w:p>
        </w:tc>
        <w:tc>
          <w:tcPr>
            <w:tcW w:w="1423" w:type="dxa"/>
            <w:shd w:val="clear" w:color="auto" w:fill="D9D9D9" w:themeFill="background1" w:themeFillShade="D9"/>
          </w:tcPr>
          <w:p w14:paraId="63AEF2F1" w14:textId="77777777" w:rsidR="006B12B7" w:rsidRPr="00942D3D" w:rsidRDefault="006B12B7"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49AB02E2" w14:textId="41DEA43B" w:rsidR="006B12B7" w:rsidRPr="00942D3D" w:rsidRDefault="006B12B7" w:rsidP="00BA5A4E">
            <w:pPr>
              <w:rPr>
                <w:rFonts w:ascii="Times New Roman" w:eastAsia="Calibri" w:hAnsi="Times New Roman" w:cs="Times New Roman"/>
                <w:b/>
                <w:sz w:val="24"/>
                <w:szCs w:val="24"/>
                <w:highlight w:val="yellow"/>
              </w:rPr>
            </w:pPr>
          </w:p>
        </w:tc>
        <w:tc>
          <w:tcPr>
            <w:tcW w:w="4400" w:type="dxa"/>
            <w:shd w:val="clear" w:color="auto" w:fill="D9D9D9" w:themeFill="background1" w:themeFillShade="D9"/>
          </w:tcPr>
          <w:p w14:paraId="409A7131" w14:textId="77777777" w:rsidR="006B12B7" w:rsidRPr="00942D3D" w:rsidRDefault="006B12B7" w:rsidP="00020503">
            <w:pPr>
              <w:jc w:val="both"/>
              <w:rPr>
                <w:rFonts w:ascii="Times New Roman" w:eastAsia="Calibri" w:hAnsi="Times New Roman" w:cs="Times New Roman"/>
                <w:b/>
                <w:sz w:val="24"/>
                <w:szCs w:val="24"/>
              </w:rPr>
            </w:pPr>
            <w:r w:rsidRPr="00942D3D">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6B12B7" w:rsidRPr="00942D3D" w14:paraId="067EE54B" w14:textId="77777777" w:rsidTr="00FC1EB1">
        <w:tc>
          <w:tcPr>
            <w:tcW w:w="2608" w:type="dxa"/>
          </w:tcPr>
          <w:p w14:paraId="3C0D2A23" w14:textId="51F5431E" w:rsidR="006C6BB3" w:rsidRPr="00942D3D" w:rsidRDefault="00720460" w:rsidP="006C6BB3">
            <w:pPr>
              <w:rPr>
                <w:rFonts w:ascii="Times New Roman" w:eastAsia="Calibri" w:hAnsi="Times New Roman" w:cs="Times New Roman"/>
                <w:bCs/>
                <w:i/>
                <w:sz w:val="24"/>
                <w:szCs w:val="24"/>
              </w:rPr>
            </w:pPr>
            <w:r>
              <w:rPr>
                <w:rFonts w:ascii="Times New Roman" w:eastAsia="Times New Roman" w:hAnsi="Times New Roman" w:cs="Times New Roman"/>
                <w:b/>
                <w:sz w:val="24"/>
                <w:szCs w:val="24"/>
              </w:rPr>
              <w:t xml:space="preserve">2.4.3. </w:t>
            </w:r>
            <w:r w:rsidR="006C6BB3" w:rsidRPr="00942D3D">
              <w:rPr>
                <w:rFonts w:ascii="Times New Roman" w:eastAsia="Calibri" w:hAnsi="Times New Roman" w:cs="Times New Roman"/>
                <w:b/>
                <w:iCs/>
                <w:sz w:val="24"/>
                <w:szCs w:val="24"/>
              </w:rPr>
              <w:t xml:space="preserve">Meteorologinių ir hidrologinių </w:t>
            </w:r>
            <w:r w:rsidR="006C6BB3" w:rsidRPr="00942D3D">
              <w:rPr>
                <w:rFonts w:ascii="Times New Roman" w:eastAsia="Calibri" w:hAnsi="Times New Roman" w:cs="Times New Roman"/>
                <w:b/>
                <w:iCs/>
                <w:sz w:val="24"/>
                <w:szCs w:val="24"/>
              </w:rPr>
              <w:lastRenderedPageBreak/>
              <w:t xml:space="preserve">stebėjimų, klimato kaitos poveikio vertinimo, rizikos ir galimų padarinių prognozavimo sistemos tobulinimas bei visuomenės informavimas </w:t>
            </w:r>
            <w:proofErr w:type="gramStart"/>
            <w:r w:rsidR="006C6BB3" w:rsidRPr="00942D3D">
              <w:rPr>
                <w:rFonts w:ascii="Times New Roman" w:eastAsia="Calibri" w:hAnsi="Times New Roman" w:cs="Times New Roman"/>
                <w:bCs/>
                <w:i/>
                <w:sz w:val="24"/>
                <w:szCs w:val="24"/>
              </w:rPr>
              <w:t>(</w:t>
            </w:r>
            <w:proofErr w:type="spellStart"/>
            <w:proofErr w:type="gramEnd"/>
            <w:r w:rsidR="006C6BB3" w:rsidRPr="00942D3D">
              <w:rPr>
                <w:rFonts w:ascii="Times New Roman" w:eastAsia="Calibri" w:hAnsi="Times New Roman" w:cs="Times New Roman"/>
                <w:bCs/>
                <w:i/>
                <w:sz w:val="24"/>
                <w:szCs w:val="24"/>
              </w:rPr>
              <w:t>Improvement</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of</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meteorological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and</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hydrological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monitoring</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climate</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change</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impact</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assessment</w:t>
            </w:r>
            <w:proofErr w:type="spellEnd"/>
            <w:r w:rsidR="006C6BB3" w:rsidRPr="00942D3D">
              <w:rPr>
                <w:rFonts w:ascii="Times New Roman" w:eastAsia="Calibri" w:hAnsi="Times New Roman" w:cs="Times New Roman"/>
                <w:bCs/>
                <w:i/>
                <w:sz w:val="24"/>
                <w:szCs w:val="24"/>
              </w:rPr>
              <w:t xml:space="preserve">, risk </w:t>
            </w:r>
            <w:proofErr w:type="spellStart"/>
            <w:r w:rsidR="006C6BB3" w:rsidRPr="00942D3D">
              <w:rPr>
                <w:rFonts w:ascii="Times New Roman" w:eastAsia="Calibri" w:hAnsi="Times New Roman" w:cs="Times New Roman"/>
                <w:bCs/>
                <w:i/>
                <w:sz w:val="24"/>
                <w:szCs w:val="24"/>
              </w:rPr>
              <w:t>and</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potential</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forecasting</w:t>
            </w:r>
            <w:proofErr w:type="spellEnd"/>
            <w:r w:rsidR="006C6BB3" w:rsidRPr="00942D3D">
              <w:rPr>
                <w:rFonts w:ascii="Times New Roman" w:eastAsia="Calibri" w:hAnsi="Times New Roman" w:cs="Times New Roman"/>
                <w:bCs/>
                <w:i/>
                <w:sz w:val="24"/>
                <w:szCs w:val="24"/>
              </w:rPr>
              <w:t xml:space="preserve"> </w:t>
            </w:r>
            <w:proofErr w:type="spellStart"/>
            <w:r w:rsidR="006C6BB3" w:rsidRPr="00942D3D">
              <w:rPr>
                <w:rFonts w:ascii="Times New Roman" w:eastAsia="Calibri" w:hAnsi="Times New Roman" w:cs="Times New Roman"/>
                <w:bCs/>
                <w:i/>
                <w:sz w:val="24"/>
                <w:szCs w:val="24"/>
              </w:rPr>
              <w:t>system</w:t>
            </w:r>
            <w:proofErr w:type="spellEnd"/>
            <w:r w:rsidR="006C6BB3" w:rsidRPr="00942D3D">
              <w:rPr>
                <w:rFonts w:ascii="Times New Roman" w:eastAsia="Calibri" w:hAnsi="Times New Roman" w:cs="Times New Roman"/>
                <w:bCs/>
                <w:i/>
                <w:sz w:val="24"/>
                <w:szCs w:val="24"/>
              </w:rPr>
              <w:t>.</w:t>
            </w:r>
          </w:p>
          <w:p w14:paraId="60164905" w14:textId="52C93397" w:rsidR="006C6BB3" w:rsidRDefault="006C6BB3" w:rsidP="006C6BB3">
            <w:pPr>
              <w:rPr>
                <w:rFonts w:ascii="Times New Roman" w:eastAsia="Calibri" w:hAnsi="Times New Roman" w:cs="Times New Roman"/>
                <w:bCs/>
                <w:i/>
                <w:sz w:val="24"/>
                <w:szCs w:val="24"/>
              </w:rPr>
            </w:pPr>
            <w:proofErr w:type="spellStart"/>
            <w:r w:rsidRPr="00942D3D">
              <w:rPr>
                <w:rFonts w:ascii="Times New Roman" w:eastAsia="Calibri" w:hAnsi="Times New Roman" w:cs="Times New Roman"/>
                <w:bCs/>
                <w:i/>
                <w:sz w:val="24"/>
                <w:szCs w:val="24"/>
              </w:rPr>
              <w:t>Informing</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the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public</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and</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stakeholders</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on</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climate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change</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mitigation</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and</w:t>
            </w:r>
            <w:proofErr w:type="spellEnd"/>
            <w:r w:rsidRPr="00942D3D">
              <w:rPr>
                <w:rFonts w:ascii="Times New Roman" w:eastAsia="Calibri" w:hAnsi="Times New Roman" w:cs="Times New Roman"/>
                <w:bCs/>
                <w:i/>
                <w:sz w:val="24"/>
                <w:szCs w:val="24"/>
              </w:rPr>
              <w:t xml:space="preserve"> </w:t>
            </w:r>
            <w:proofErr w:type="spellStart"/>
            <w:r w:rsidRPr="00942D3D">
              <w:rPr>
                <w:rFonts w:ascii="Times New Roman" w:eastAsia="Calibri" w:hAnsi="Times New Roman" w:cs="Times New Roman"/>
                <w:bCs/>
                <w:i/>
                <w:sz w:val="24"/>
                <w:szCs w:val="24"/>
              </w:rPr>
              <w:t>adaptation</w:t>
            </w:r>
            <w:proofErr w:type="spellEnd"/>
            <w:r w:rsidRPr="00942D3D">
              <w:rPr>
                <w:rFonts w:ascii="Times New Roman" w:eastAsia="Calibri" w:hAnsi="Times New Roman" w:cs="Times New Roman"/>
                <w:bCs/>
                <w:i/>
                <w:sz w:val="24"/>
                <w:szCs w:val="24"/>
              </w:rPr>
              <w:t>)</w:t>
            </w:r>
          </w:p>
          <w:p w14:paraId="0BCD1913" w14:textId="5A0A8359" w:rsidR="00720460" w:rsidRPr="00942D3D" w:rsidRDefault="00720460" w:rsidP="006C6BB3">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p w14:paraId="56DD9B5A" w14:textId="65EFD00B" w:rsidR="006B12B7" w:rsidRPr="00942D3D" w:rsidRDefault="006B12B7" w:rsidP="006430E3">
            <w:pPr>
              <w:rPr>
                <w:rFonts w:ascii="Times New Roman" w:eastAsia="Calibri" w:hAnsi="Times New Roman" w:cs="Times New Roman"/>
                <w:bCs/>
                <w:sz w:val="24"/>
                <w:szCs w:val="24"/>
              </w:rPr>
            </w:pPr>
          </w:p>
        </w:tc>
        <w:tc>
          <w:tcPr>
            <w:tcW w:w="1423" w:type="dxa"/>
          </w:tcPr>
          <w:p w14:paraId="0E9DC1B6" w14:textId="77777777" w:rsidR="006B12B7" w:rsidRPr="00942D3D" w:rsidRDefault="006B12B7" w:rsidP="00BA5A4E">
            <w:pPr>
              <w:rPr>
                <w:rFonts w:ascii="Times New Roman" w:eastAsia="Calibri" w:hAnsi="Times New Roman" w:cs="Times New Roman"/>
                <w:sz w:val="24"/>
                <w:szCs w:val="24"/>
              </w:rPr>
            </w:pPr>
          </w:p>
        </w:tc>
        <w:tc>
          <w:tcPr>
            <w:tcW w:w="1423" w:type="dxa"/>
          </w:tcPr>
          <w:p w14:paraId="551D19D0" w14:textId="77777777" w:rsidR="006B12B7" w:rsidRPr="00942D3D" w:rsidRDefault="00EA1AB0" w:rsidP="00BA5A4E">
            <w:pPr>
              <w:rPr>
                <w:rFonts w:ascii="Times New Roman" w:eastAsia="Calibri" w:hAnsi="Times New Roman" w:cs="Times New Roman"/>
                <w:bCs/>
                <w:sz w:val="24"/>
                <w:szCs w:val="24"/>
              </w:rPr>
            </w:pPr>
            <w:r w:rsidRPr="00942D3D">
              <w:rPr>
                <w:rFonts w:ascii="Times New Roman" w:eastAsia="Calibri" w:hAnsi="Times New Roman" w:cs="Times New Roman"/>
                <w:bCs/>
                <w:sz w:val="24"/>
                <w:szCs w:val="24"/>
              </w:rPr>
              <w:t>X</w:t>
            </w:r>
          </w:p>
        </w:tc>
        <w:tc>
          <w:tcPr>
            <w:tcW w:w="4400" w:type="dxa"/>
          </w:tcPr>
          <w:p w14:paraId="520F983F" w14:textId="77777777" w:rsidR="00942D3D" w:rsidRPr="00942D3D" w:rsidRDefault="00942D3D" w:rsidP="00942D3D">
            <w:pPr>
              <w:jc w:val="both"/>
              <w:rPr>
                <w:rFonts w:ascii="Times New Roman" w:eastAsia="Times New Roman" w:hAnsi="Times New Roman" w:cs="Times New Roman"/>
                <w:bCs/>
                <w:sz w:val="24"/>
                <w:szCs w:val="24"/>
              </w:rPr>
            </w:pPr>
            <w:r w:rsidRPr="00942D3D">
              <w:rPr>
                <w:rFonts w:ascii="Times New Roman" w:eastAsia="Times New Roman" w:hAnsi="Times New Roman" w:cs="Times New Roman"/>
                <w:bCs/>
                <w:sz w:val="24"/>
                <w:szCs w:val="24"/>
              </w:rPr>
              <w:t xml:space="preserve">Planuojama suformuoti </w:t>
            </w:r>
            <w:proofErr w:type="spellStart"/>
            <w:r w:rsidRPr="00942D3D">
              <w:rPr>
                <w:rFonts w:ascii="Times New Roman" w:eastAsia="Times New Roman" w:hAnsi="Times New Roman" w:cs="Times New Roman"/>
                <w:bCs/>
                <w:sz w:val="24"/>
                <w:szCs w:val="24"/>
              </w:rPr>
              <w:t>fenologinių</w:t>
            </w:r>
            <w:proofErr w:type="spellEnd"/>
            <w:r w:rsidRPr="00942D3D">
              <w:rPr>
                <w:rFonts w:ascii="Times New Roman" w:eastAsia="Times New Roman" w:hAnsi="Times New Roman" w:cs="Times New Roman"/>
                <w:bCs/>
                <w:sz w:val="24"/>
                <w:szCs w:val="24"/>
              </w:rPr>
              <w:t xml:space="preserve"> stebėjimų tinklą, siekiant prognozuoti ir </w:t>
            </w:r>
            <w:r w:rsidRPr="00942D3D">
              <w:rPr>
                <w:rFonts w:ascii="Times New Roman" w:eastAsia="Times New Roman" w:hAnsi="Times New Roman" w:cs="Times New Roman"/>
                <w:bCs/>
                <w:sz w:val="24"/>
                <w:szCs w:val="24"/>
              </w:rPr>
              <w:lastRenderedPageBreak/>
              <w:t xml:space="preserve">laiku perspėti apie žiedadulkių poveikį visuomenės sveikatai, informuoti apie </w:t>
            </w:r>
            <w:proofErr w:type="spellStart"/>
            <w:r w:rsidRPr="00942D3D">
              <w:rPr>
                <w:rFonts w:ascii="Times New Roman" w:eastAsia="Times New Roman" w:hAnsi="Times New Roman" w:cs="Times New Roman"/>
                <w:bCs/>
                <w:sz w:val="24"/>
                <w:szCs w:val="24"/>
              </w:rPr>
              <w:t>klimatologinių</w:t>
            </w:r>
            <w:proofErr w:type="spellEnd"/>
            <w:r w:rsidRPr="00942D3D">
              <w:rPr>
                <w:rFonts w:ascii="Times New Roman" w:eastAsia="Times New Roman" w:hAnsi="Times New Roman" w:cs="Times New Roman"/>
                <w:bCs/>
                <w:sz w:val="24"/>
                <w:szCs w:val="24"/>
              </w:rPr>
              <w:t xml:space="preserve"> sąlygų poveikį atskiroms kultūroms. Ruošiantis prisijungti prie Šiaurės šalių skaitmeninio prognozavimo sistemos, planuojamas hidrometeorologinių stebėjimų sistemos atnaujinimas ir plėtra. Numatoma finansuoti administracinių gebėjimų stiprinimo ir informavimo projektus, skirtus sustiprinti visapusišką institucijų ir visuomenės sąmoningumą apie klimato kaitos švelninimą ir prisitaikymą, bus siekiama aktyvaus dialogo klimato kaitos keliamų iššūkių sprendimų paieškoms, įtraukiant mokslininkus, nevyriausybines organizacijas, valstybės ir savivaldybių institucijų, pramonės, žemės ūkio ir kt. sektorių atstovus bei visuomenę. Veikla įgyvendinama visoje Lietuvoje.</w:t>
            </w:r>
          </w:p>
          <w:p w14:paraId="6E64099C" w14:textId="77777777" w:rsidR="00942D3D" w:rsidRPr="00942D3D" w:rsidRDefault="00942D3D" w:rsidP="00471635">
            <w:pPr>
              <w:jc w:val="both"/>
              <w:rPr>
                <w:rFonts w:ascii="Times New Roman" w:eastAsia="Times New Roman" w:hAnsi="Times New Roman" w:cs="Times New Roman"/>
                <w:bCs/>
                <w:sz w:val="24"/>
                <w:szCs w:val="24"/>
              </w:rPr>
            </w:pPr>
          </w:p>
          <w:p w14:paraId="3A95541E" w14:textId="77777777" w:rsidR="007B1F47" w:rsidRPr="007B1F47" w:rsidRDefault="007B1F47" w:rsidP="007B1F47">
            <w:pPr>
              <w:jc w:val="both"/>
              <w:rPr>
                <w:rFonts w:ascii="Times New Roman" w:eastAsia="Times New Roman" w:hAnsi="Times New Roman" w:cs="Times New Roman"/>
                <w:bCs/>
                <w:sz w:val="24"/>
                <w:szCs w:val="24"/>
              </w:rPr>
            </w:pPr>
            <w:r w:rsidRPr="007B1F47">
              <w:rPr>
                <w:rFonts w:ascii="Times New Roman" w:eastAsia="Times New Roman" w:hAnsi="Times New Roman" w:cs="Times New Roman"/>
                <w:bCs/>
                <w:i/>
                <w:sz w:val="24"/>
                <w:szCs w:val="24"/>
              </w:rPr>
              <w:t>Šie veiksmai (veiklos) (dėl savo pobūdžio) neturės jokio neigiamo tiesioginio ir netiesioginio poveikio šiam aplinkos tikslui.</w:t>
            </w:r>
          </w:p>
          <w:p w14:paraId="7C954B83" w14:textId="241451DD" w:rsidR="00471635" w:rsidRPr="00942D3D" w:rsidRDefault="00471635" w:rsidP="00471635">
            <w:pPr>
              <w:jc w:val="both"/>
              <w:rPr>
                <w:rFonts w:ascii="Times New Roman" w:eastAsia="Times New Roman" w:hAnsi="Times New Roman" w:cs="Times New Roman"/>
                <w:b/>
                <w:sz w:val="24"/>
                <w:szCs w:val="24"/>
              </w:rPr>
            </w:pPr>
          </w:p>
        </w:tc>
      </w:tr>
    </w:tbl>
    <w:p w14:paraId="3DA9CF03" w14:textId="77777777" w:rsidR="00A341F7" w:rsidRPr="00A341F7" w:rsidRDefault="00A341F7" w:rsidP="00A341F7">
      <w:pPr>
        <w:spacing w:after="0" w:line="240" w:lineRule="auto"/>
        <w:jc w:val="center"/>
        <w:rPr>
          <w:rFonts w:ascii="Times New Roman" w:eastAsia="Calibri" w:hAnsi="Times New Roman" w:cs="Times New Roman"/>
          <w:b/>
          <w:bCs/>
          <w:sz w:val="24"/>
          <w:szCs w:val="24"/>
        </w:rPr>
      </w:pPr>
      <w:r w:rsidRPr="00A341F7">
        <w:rPr>
          <w:rFonts w:ascii="Times New Roman" w:eastAsia="Calibri" w:hAnsi="Times New Roman" w:cs="Times New Roman"/>
        </w:rPr>
        <w:lastRenderedPageBreak/>
        <w:t>_________________</w:t>
      </w:r>
    </w:p>
    <w:p w14:paraId="367770DF" w14:textId="77777777" w:rsidR="00A341F7" w:rsidRPr="00A341F7" w:rsidRDefault="00A341F7" w:rsidP="00A341F7">
      <w:pPr>
        <w:spacing w:after="0" w:line="240" w:lineRule="auto"/>
        <w:contextualSpacing/>
        <w:jc w:val="center"/>
        <w:rPr>
          <w:rFonts w:ascii="Times New Roman" w:eastAsia="Calibri" w:hAnsi="Times New Roman" w:cs="Times New Roman"/>
          <w:b/>
          <w:bCs/>
          <w:sz w:val="24"/>
          <w:szCs w:val="24"/>
        </w:rPr>
      </w:pPr>
    </w:p>
    <w:p w14:paraId="4DE9F4E2" w14:textId="1DE4C71B" w:rsidR="009F60A9" w:rsidRPr="00942D3D" w:rsidRDefault="009F60A9" w:rsidP="009F67AE">
      <w:pPr>
        <w:rPr>
          <w:rFonts w:ascii="Times New Roman" w:hAnsi="Times New Roman" w:cs="Times New Roman"/>
          <w:b/>
          <w:sz w:val="24"/>
          <w:szCs w:val="24"/>
        </w:rPr>
      </w:pPr>
    </w:p>
    <w:sectPr w:rsidR="009F60A9" w:rsidRPr="00942D3D" w:rsidSect="00A341F7">
      <w:headerReference w:type="default" r:id="rId9"/>
      <w:pgSz w:w="11906" w:h="16838"/>
      <w:pgMar w:top="0" w:right="567" w:bottom="1134" w:left="1701" w:header="567" w:footer="567" w:gutter="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361005" w15:done="0"/>
  <w15:commentEx w15:paraId="30767140" w15:paraIdParent="60361005" w15:done="0"/>
  <w15:commentEx w15:paraId="0DCF4A70" w15:done="0"/>
  <w15:commentEx w15:paraId="273F670D" w15:paraIdParent="0DCF4A70" w15:done="0"/>
  <w15:commentEx w15:paraId="08FFA52D" w15:done="0"/>
  <w15:commentEx w15:paraId="5EA1DC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B511" w16cex:dateUtc="2022-02-08T13:03:00Z"/>
  <w16cex:commentExtensible w16cex:durableId="25D1B577" w16cex:dateUtc="2022-03-08T08:59:00Z"/>
  <w16cex:commentExtensible w16cex:durableId="25D1B512" w16cex:dateUtc="2022-02-08T13:05:00Z"/>
  <w16cex:commentExtensible w16cex:durableId="25D1B580" w16cex:dateUtc="2022-03-08T08:59:00Z"/>
  <w16cex:commentExtensible w16cex:durableId="25D1B513" w16cex:dateUtc="2022-02-08T13:07:00Z"/>
  <w16cex:commentExtensible w16cex:durableId="25D1B514" w16cex:dateUtc="2022-02-02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361005" w16cid:durableId="25D1B511"/>
  <w16cid:commentId w16cid:paraId="30767140" w16cid:durableId="25D1B577"/>
  <w16cid:commentId w16cid:paraId="0DCF4A70" w16cid:durableId="25D1B512"/>
  <w16cid:commentId w16cid:paraId="273F670D" w16cid:durableId="25D1B580"/>
  <w16cid:commentId w16cid:paraId="08FFA52D" w16cid:durableId="25D1B513"/>
  <w16cid:commentId w16cid:paraId="5EA1DC07" w16cid:durableId="25D1B5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3E295" w14:textId="77777777" w:rsidR="00AB2ACF" w:rsidRDefault="00AB2ACF" w:rsidP="00974087">
      <w:pPr>
        <w:spacing w:after="0" w:line="240" w:lineRule="auto"/>
      </w:pPr>
      <w:r>
        <w:separator/>
      </w:r>
    </w:p>
  </w:endnote>
  <w:endnote w:type="continuationSeparator" w:id="0">
    <w:p w14:paraId="702914A9" w14:textId="77777777" w:rsidR="00AB2ACF" w:rsidRDefault="00AB2ACF"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EU Albertina">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A792A" w14:textId="77777777" w:rsidR="00AB2ACF" w:rsidRDefault="00AB2ACF" w:rsidP="00974087">
      <w:pPr>
        <w:spacing w:after="0" w:line="240" w:lineRule="auto"/>
      </w:pPr>
      <w:r>
        <w:separator/>
      </w:r>
    </w:p>
  </w:footnote>
  <w:footnote w:type="continuationSeparator" w:id="0">
    <w:p w14:paraId="2F2D6C57" w14:textId="77777777" w:rsidR="00AB2ACF" w:rsidRDefault="00AB2ACF"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75785C28" w14:textId="77777777" w:rsidR="00AB2ACF" w:rsidRDefault="00AB2ACF">
        <w:pPr>
          <w:pStyle w:val="Antrats"/>
          <w:jc w:val="center"/>
        </w:pPr>
        <w:r>
          <w:fldChar w:fldCharType="begin"/>
        </w:r>
        <w:r>
          <w:instrText>PAGE   \* MERGEFORMAT</w:instrText>
        </w:r>
        <w:r>
          <w:fldChar w:fldCharType="separate"/>
        </w:r>
        <w:r w:rsidR="00A341F7">
          <w:rPr>
            <w:noProof/>
          </w:rPr>
          <w:t>7</w:t>
        </w:r>
        <w:r>
          <w:fldChar w:fldCharType="end"/>
        </w:r>
      </w:p>
    </w:sdtContent>
  </w:sdt>
  <w:p w14:paraId="2574535C" w14:textId="77777777" w:rsidR="00AB2ACF" w:rsidRDefault="00AB2AC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E3521"/>
    <w:multiLevelType w:val="hybridMultilevel"/>
    <w:tmpl w:val="3D4045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5643D7A"/>
    <w:multiLevelType w:val="hybridMultilevel"/>
    <w:tmpl w:val="4A204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4">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6"/>
  </w:num>
  <w:num w:numId="3">
    <w:abstractNumId w:val="4"/>
  </w:num>
  <w:num w:numId="4">
    <w:abstractNumId w:val="8"/>
  </w:num>
  <w:num w:numId="5">
    <w:abstractNumId w:val="13"/>
  </w:num>
  <w:num w:numId="6">
    <w:abstractNumId w:val="14"/>
  </w:num>
  <w:num w:numId="7">
    <w:abstractNumId w:val="3"/>
  </w:num>
  <w:num w:numId="8">
    <w:abstractNumId w:val="1"/>
  </w:num>
  <w:num w:numId="9">
    <w:abstractNumId w:val="5"/>
  </w:num>
  <w:num w:numId="10">
    <w:abstractNumId w:val="2"/>
  </w:num>
  <w:num w:numId="11">
    <w:abstractNumId w:val="11"/>
  </w:num>
  <w:num w:numId="12">
    <w:abstractNumId w:val="12"/>
  </w:num>
  <w:num w:numId="13">
    <w:abstractNumId w:val="16"/>
  </w:num>
  <w:num w:numId="14">
    <w:abstractNumId w:val="17"/>
  </w:num>
  <w:num w:numId="15">
    <w:abstractNumId w:val="10"/>
  </w:num>
  <w:num w:numId="16">
    <w:abstractNumId w:val="7"/>
  </w:num>
  <w:num w:numId="17">
    <w:abstractNumId w:val="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ina Šarkienė">
    <w15:presenceInfo w15:providerId="AD" w15:userId="S::kristina.sarkiene@am.lt::1b049c1a-2a20-4ce9-b787-2dc26ecae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36D5"/>
    <w:rsid w:val="00025786"/>
    <w:rsid w:val="00044A70"/>
    <w:rsid w:val="00044C2C"/>
    <w:rsid w:val="00046819"/>
    <w:rsid w:val="0005514D"/>
    <w:rsid w:val="000555D8"/>
    <w:rsid w:val="00073181"/>
    <w:rsid w:val="00075E0F"/>
    <w:rsid w:val="00080542"/>
    <w:rsid w:val="00082367"/>
    <w:rsid w:val="00085212"/>
    <w:rsid w:val="00087D0D"/>
    <w:rsid w:val="00091B3E"/>
    <w:rsid w:val="000951A2"/>
    <w:rsid w:val="000A2A30"/>
    <w:rsid w:val="000A44E9"/>
    <w:rsid w:val="000A5621"/>
    <w:rsid w:val="000B221F"/>
    <w:rsid w:val="000B40AF"/>
    <w:rsid w:val="000B7E2D"/>
    <w:rsid w:val="000C062C"/>
    <w:rsid w:val="000C0717"/>
    <w:rsid w:val="000D1472"/>
    <w:rsid w:val="000D5646"/>
    <w:rsid w:val="000D58CF"/>
    <w:rsid w:val="000D797B"/>
    <w:rsid w:val="000E2CF3"/>
    <w:rsid w:val="000F2394"/>
    <w:rsid w:val="00111568"/>
    <w:rsid w:val="0012513A"/>
    <w:rsid w:val="001458AB"/>
    <w:rsid w:val="00153393"/>
    <w:rsid w:val="00153FB7"/>
    <w:rsid w:val="00155D56"/>
    <w:rsid w:val="00162458"/>
    <w:rsid w:val="00165639"/>
    <w:rsid w:val="001744EC"/>
    <w:rsid w:val="00182EB6"/>
    <w:rsid w:val="001A35A6"/>
    <w:rsid w:val="001A7527"/>
    <w:rsid w:val="001B1E88"/>
    <w:rsid w:val="001B39E7"/>
    <w:rsid w:val="001C3616"/>
    <w:rsid w:val="001C574A"/>
    <w:rsid w:val="001D6E67"/>
    <w:rsid w:val="001E1D18"/>
    <w:rsid w:val="001F12BF"/>
    <w:rsid w:val="001F3397"/>
    <w:rsid w:val="00202A96"/>
    <w:rsid w:val="0020455C"/>
    <w:rsid w:val="00204919"/>
    <w:rsid w:val="00210637"/>
    <w:rsid w:val="00210A9C"/>
    <w:rsid w:val="00217B4F"/>
    <w:rsid w:val="00222637"/>
    <w:rsid w:val="00230F88"/>
    <w:rsid w:val="00231842"/>
    <w:rsid w:val="00240A33"/>
    <w:rsid w:val="00247C4B"/>
    <w:rsid w:val="002521E3"/>
    <w:rsid w:val="00266C41"/>
    <w:rsid w:val="0027372E"/>
    <w:rsid w:val="0027741C"/>
    <w:rsid w:val="0028616F"/>
    <w:rsid w:val="00295F10"/>
    <w:rsid w:val="00296659"/>
    <w:rsid w:val="002A4418"/>
    <w:rsid w:val="002A46CF"/>
    <w:rsid w:val="002A7D39"/>
    <w:rsid w:val="002C2941"/>
    <w:rsid w:val="002C76B5"/>
    <w:rsid w:val="002D0636"/>
    <w:rsid w:val="002D1A5E"/>
    <w:rsid w:val="002D4CB7"/>
    <w:rsid w:val="002D567D"/>
    <w:rsid w:val="002F4785"/>
    <w:rsid w:val="002F67A4"/>
    <w:rsid w:val="00325576"/>
    <w:rsid w:val="00344D6E"/>
    <w:rsid w:val="00354412"/>
    <w:rsid w:val="003610FA"/>
    <w:rsid w:val="00361A2A"/>
    <w:rsid w:val="00363377"/>
    <w:rsid w:val="0036709D"/>
    <w:rsid w:val="003717B2"/>
    <w:rsid w:val="00380CAB"/>
    <w:rsid w:val="00392D0E"/>
    <w:rsid w:val="0039496B"/>
    <w:rsid w:val="003A2588"/>
    <w:rsid w:val="003A56FE"/>
    <w:rsid w:val="003B31FE"/>
    <w:rsid w:val="003C2388"/>
    <w:rsid w:val="003C7D61"/>
    <w:rsid w:val="003D02B2"/>
    <w:rsid w:val="003D126D"/>
    <w:rsid w:val="003D5E41"/>
    <w:rsid w:val="003D789C"/>
    <w:rsid w:val="003E6339"/>
    <w:rsid w:val="004055DA"/>
    <w:rsid w:val="004055F1"/>
    <w:rsid w:val="004107B0"/>
    <w:rsid w:val="00412324"/>
    <w:rsid w:val="00425DE9"/>
    <w:rsid w:val="00430135"/>
    <w:rsid w:val="0043108D"/>
    <w:rsid w:val="004342F8"/>
    <w:rsid w:val="004424B8"/>
    <w:rsid w:val="00443721"/>
    <w:rsid w:val="004461E8"/>
    <w:rsid w:val="00455636"/>
    <w:rsid w:val="00463CBB"/>
    <w:rsid w:val="00471635"/>
    <w:rsid w:val="00474C9F"/>
    <w:rsid w:val="00475D52"/>
    <w:rsid w:val="0047752A"/>
    <w:rsid w:val="004A033D"/>
    <w:rsid w:val="004A0608"/>
    <w:rsid w:val="004A0E2E"/>
    <w:rsid w:val="004A2101"/>
    <w:rsid w:val="004A673F"/>
    <w:rsid w:val="004A68C2"/>
    <w:rsid w:val="004C1B8D"/>
    <w:rsid w:val="004C4A84"/>
    <w:rsid w:val="004C4BEE"/>
    <w:rsid w:val="004C638C"/>
    <w:rsid w:val="004D3CE1"/>
    <w:rsid w:val="004D7872"/>
    <w:rsid w:val="004D7A36"/>
    <w:rsid w:val="004E61E5"/>
    <w:rsid w:val="00515289"/>
    <w:rsid w:val="00515585"/>
    <w:rsid w:val="0051627C"/>
    <w:rsid w:val="00522BAE"/>
    <w:rsid w:val="0052429C"/>
    <w:rsid w:val="005407D6"/>
    <w:rsid w:val="00541E0F"/>
    <w:rsid w:val="00541EAF"/>
    <w:rsid w:val="00544F83"/>
    <w:rsid w:val="00544FA8"/>
    <w:rsid w:val="005456B4"/>
    <w:rsid w:val="00555BBC"/>
    <w:rsid w:val="00561BCD"/>
    <w:rsid w:val="00573665"/>
    <w:rsid w:val="00574781"/>
    <w:rsid w:val="00574DA9"/>
    <w:rsid w:val="00586BF8"/>
    <w:rsid w:val="005902DE"/>
    <w:rsid w:val="005A1DDC"/>
    <w:rsid w:val="005B4ECB"/>
    <w:rsid w:val="005B56EE"/>
    <w:rsid w:val="005C34CE"/>
    <w:rsid w:val="005E65E5"/>
    <w:rsid w:val="005E7CB0"/>
    <w:rsid w:val="005F03F6"/>
    <w:rsid w:val="005F49A5"/>
    <w:rsid w:val="005F5389"/>
    <w:rsid w:val="005F5A5B"/>
    <w:rsid w:val="00601AE9"/>
    <w:rsid w:val="00611F6A"/>
    <w:rsid w:val="00614893"/>
    <w:rsid w:val="00617C00"/>
    <w:rsid w:val="00617C51"/>
    <w:rsid w:val="00623B0D"/>
    <w:rsid w:val="00624FE2"/>
    <w:rsid w:val="006312C7"/>
    <w:rsid w:val="00641B7E"/>
    <w:rsid w:val="006430E3"/>
    <w:rsid w:val="00646952"/>
    <w:rsid w:val="00656042"/>
    <w:rsid w:val="0066209E"/>
    <w:rsid w:val="00667A27"/>
    <w:rsid w:val="00672642"/>
    <w:rsid w:val="00675DB7"/>
    <w:rsid w:val="00685078"/>
    <w:rsid w:val="0069057E"/>
    <w:rsid w:val="006A0F2F"/>
    <w:rsid w:val="006B12B7"/>
    <w:rsid w:val="006B490F"/>
    <w:rsid w:val="006C1FA5"/>
    <w:rsid w:val="006C6BB3"/>
    <w:rsid w:val="006E0522"/>
    <w:rsid w:val="006F348C"/>
    <w:rsid w:val="006F7F8D"/>
    <w:rsid w:val="007059CC"/>
    <w:rsid w:val="007169F0"/>
    <w:rsid w:val="00720460"/>
    <w:rsid w:val="00724E87"/>
    <w:rsid w:val="0072542A"/>
    <w:rsid w:val="00732801"/>
    <w:rsid w:val="00732E3E"/>
    <w:rsid w:val="00737418"/>
    <w:rsid w:val="00746B24"/>
    <w:rsid w:val="00750C59"/>
    <w:rsid w:val="00760238"/>
    <w:rsid w:val="007602B6"/>
    <w:rsid w:val="007710F7"/>
    <w:rsid w:val="007817AA"/>
    <w:rsid w:val="00791DD5"/>
    <w:rsid w:val="00793FD1"/>
    <w:rsid w:val="0079545D"/>
    <w:rsid w:val="00796113"/>
    <w:rsid w:val="007A0498"/>
    <w:rsid w:val="007B1F47"/>
    <w:rsid w:val="007B6DF2"/>
    <w:rsid w:val="007C58A2"/>
    <w:rsid w:val="007C6E11"/>
    <w:rsid w:val="007E1DA8"/>
    <w:rsid w:val="007E49D8"/>
    <w:rsid w:val="007F53F5"/>
    <w:rsid w:val="007F761E"/>
    <w:rsid w:val="008048C3"/>
    <w:rsid w:val="00813769"/>
    <w:rsid w:val="0081413D"/>
    <w:rsid w:val="008234C6"/>
    <w:rsid w:val="00831D8C"/>
    <w:rsid w:val="00837E17"/>
    <w:rsid w:val="00846514"/>
    <w:rsid w:val="008508DA"/>
    <w:rsid w:val="0085467D"/>
    <w:rsid w:val="00855647"/>
    <w:rsid w:val="00855D92"/>
    <w:rsid w:val="008573A9"/>
    <w:rsid w:val="008B15DB"/>
    <w:rsid w:val="008C1B39"/>
    <w:rsid w:val="008C3F5E"/>
    <w:rsid w:val="008D5461"/>
    <w:rsid w:val="008E13C3"/>
    <w:rsid w:val="008E5CA1"/>
    <w:rsid w:val="008E7C31"/>
    <w:rsid w:val="008F18E7"/>
    <w:rsid w:val="008F2130"/>
    <w:rsid w:val="008F31E3"/>
    <w:rsid w:val="009021DA"/>
    <w:rsid w:val="00902CEA"/>
    <w:rsid w:val="0092432E"/>
    <w:rsid w:val="00942D3D"/>
    <w:rsid w:val="009518DE"/>
    <w:rsid w:val="00957D85"/>
    <w:rsid w:val="00960855"/>
    <w:rsid w:val="00965959"/>
    <w:rsid w:val="00965FBB"/>
    <w:rsid w:val="00966BD0"/>
    <w:rsid w:val="00973589"/>
    <w:rsid w:val="00974087"/>
    <w:rsid w:val="00974663"/>
    <w:rsid w:val="00980962"/>
    <w:rsid w:val="009951CE"/>
    <w:rsid w:val="009A50C3"/>
    <w:rsid w:val="009B2847"/>
    <w:rsid w:val="009B7326"/>
    <w:rsid w:val="009C4B9B"/>
    <w:rsid w:val="009C7096"/>
    <w:rsid w:val="009D28AF"/>
    <w:rsid w:val="009D3793"/>
    <w:rsid w:val="009D4C7B"/>
    <w:rsid w:val="009E1285"/>
    <w:rsid w:val="009E2EB5"/>
    <w:rsid w:val="009E3A71"/>
    <w:rsid w:val="009E6B44"/>
    <w:rsid w:val="009F60A9"/>
    <w:rsid w:val="009F67AE"/>
    <w:rsid w:val="00A031D5"/>
    <w:rsid w:val="00A2010A"/>
    <w:rsid w:val="00A22F95"/>
    <w:rsid w:val="00A341F7"/>
    <w:rsid w:val="00A376AE"/>
    <w:rsid w:val="00A5027C"/>
    <w:rsid w:val="00A67EFB"/>
    <w:rsid w:val="00A72454"/>
    <w:rsid w:val="00A724DE"/>
    <w:rsid w:val="00A744A2"/>
    <w:rsid w:val="00AA3502"/>
    <w:rsid w:val="00AA4146"/>
    <w:rsid w:val="00AB2ACF"/>
    <w:rsid w:val="00AD0CA1"/>
    <w:rsid w:val="00AD11B3"/>
    <w:rsid w:val="00AD1D2F"/>
    <w:rsid w:val="00AD5B2A"/>
    <w:rsid w:val="00AE1A91"/>
    <w:rsid w:val="00AE7E8B"/>
    <w:rsid w:val="00AF05F3"/>
    <w:rsid w:val="00AF1FE4"/>
    <w:rsid w:val="00B044FD"/>
    <w:rsid w:val="00B04ABE"/>
    <w:rsid w:val="00B234A2"/>
    <w:rsid w:val="00B24043"/>
    <w:rsid w:val="00B246F6"/>
    <w:rsid w:val="00B25C00"/>
    <w:rsid w:val="00B263D7"/>
    <w:rsid w:val="00B3376E"/>
    <w:rsid w:val="00B33994"/>
    <w:rsid w:val="00B36298"/>
    <w:rsid w:val="00B4184E"/>
    <w:rsid w:val="00B43EA7"/>
    <w:rsid w:val="00B467FD"/>
    <w:rsid w:val="00B5262B"/>
    <w:rsid w:val="00B54BF5"/>
    <w:rsid w:val="00B6247A"/>
    <w:rsid w:val="00B65449"/>
    <w:rsid w:val="00B66441"/>
    <w:rsid w:val="00B705ED"/>
    <w:rsid w:val="00B750CD"/>
    <w:rsid w:val="00B84C3E"/>
    <w:rsid w:val="00B9076B"/>
    <w:rsid w:val="00B91483"/>
    <w:rsid w:val="00BA3ECF"/>
    <w:rsid w:val="00BA5A4E"/>
    <w:rsid w:val="00BB4F29"/>
    <w:rsid w:val="00BB7366"/>
    <w:rsid w:val="00BD38A5"/>
    <w:rsid w:val="00BD4BCE"/>
    <w:rsid w:val="00BD6F79"/>
    <w:rsid w:val="00BD750B"/>
    <w:rsid w:val="00BE0B19"/>
    <w:rsid w:val="00BE0F8F"/>
    <w:rsid w:val="00BE1235"/>
    <w:rsid w:val="00BE20CD"/>
    <w:rsid w:val="00BE7C1B"/>
    <w:rsid w:val="00BF78AF"/>
    <w:rsid w:val="00C06C83"/>
    <w:rsid w:val="00C16D6B"/>
    <w:rsid w:val="00C20FEE"/>
    <w:rsid w:val="00C22F1E"/>
    <w:rsid w:val="00C27EDF"/>
    <w:rsid w:val="00C40B4B"/>
    <w:rsid w:val="00C5119A"/>
    <w:rsid w:val="00C531B7"/>
    <w:rsid w:val="00C57214"/>
    <w:rsid w:val="00C57839"/>
    <w:rsid w:val="00C60332"/>
    <w:rsid w:val="00C922EB"/>
    <w:rsid w:val="00CA301A"/>
    <w:rsid w:val="00CA34A7"/>
    <w:rsid w:val="00CA6DA3"/>
    <w:rsid w:val="00CA7224"/>
    <w:rsid w:val="00CB0356"/>
    <w:rsid w:val="00CB45B9"/>
    <w:rsid w:val="00CB7C77"/>
    <w:rsid w:val="00CC6692"/>
    <w:rsid w:val="00CC7E56"/>
    <w:rsid w:val="00CE66FD"/>
    <w:rsid w:val="00CF6D73"/>
    <w:rsid w:val="00D00053"/>
    <w:rsid w:val="00D004A8"/>
    <w:rsid w:val="00D019DD"/>
    <w:rsid w:val="00D02B7A"/>
    <w:rsid w:val="00D0351A"/>
    <w:rsid w:val="00D32147"/>
    <w:rsid w:val="00D3396F"/>
    <w:rsid w:val="00D357B2"/>
    <w:rsid w:val="00D42CA0"/>
    <w:rsid w:val="00D43025"/>
    <w:rsid w:val="00D43AA7"/>
    <w:rsid w:val="00D4495E"/>
    <w:rsid w:val="00D4663D"/>
    <w:rsid w:val="00D47190"/>
    <w:rsid w:val="00D52303"/>
    <w:rsid w:val="00D541D1"/>
    <w:rsid w:val="00D644B1"/>
    <w:rsid w:val="00D657C9"/>
    <w:rsid w:val="00D73835"/>
    <w:rsid w:val="00D75617"/>
    <w:rsid w:val="00D80506"/>
    <w:rsid w:val="00D83E43"/>
    <w:rsid w:val="00D947D3"/>
    <w:rsid w:val="00D95E9D"/>
    <w:rsid w:val="00D9706E"/>
    <w:rsid w:val="00DA2C2F"/>
    <w:rsid w:val="00DA5D47"/>
    <w:rsid w:val="00DB4504"/>
    <w:rsid w:val="00DD2DD7"/>
    <w:rsid w:val="00DD590E"/>
    <w:rsid w:val="00DD7436"/>
    <w:rsid w:val="00DE2B48"/>
    <w:rsid w:val="00DE4A62"/>
    <w:rsid w:val="00E015C9"/>
    <w:rsid w:val="00E16B71"/>
    <w:rsid w:val="00E2239D"/>
    <w:rsid w:val="00E23E2A"/>
    <w:rsid w:val="00E363D1"/>
    <w:rsid w:val="00E36AC9"/>
    <w:rsid w:val="00E41823"/>
    <w:rsid w:val="00E45206"/>
    <w:rsid w:val="00E50E48"/>
    <w:rsid w:val="00E65F4D"/>
    <w:rsid w:val="00E71504"/>
    <w:rsid w:val="00E73DC6"/>
    <w:rsid w:val="00E83A36"/>
    <w:rsid w:val="00E92527"/>
    <w:rsid w:val="00E950CD"/>
    <w:rsid w:val="00E95176"/>
    <w:rsid w:val="00E97AA4"/>
    <w:rsid w:val="00EA1AB0"/>
    <w:rsid w:val="00EB308C"/>
    <w:rsid w:val="00EB41A5"/>
    <w:rsid w:val="00EB7079"/>
    <w:rsid w:val="00ED5AC6"/>
    <w:rsid w:val="00ED5E17"/>
    <w:rsid w:val="00F075F9"/>
    <w:rsid w:val="00F10AC6"/>
    <w:rsid w:val="00F11071"/>
    <w:rsid w:val="00F1398E"/>
    <w:rsid w:val="00F14FDE"/>
    <w:rsid w:val="00F1744E"/>
    <w:rsid w:val="00F217FF"/>
    <w:rsid w:val="00F23508"/>
    <w:rsid w:val="00F277F1"/>
    <w:rsid w:val="00F33053"/>
    <w:rsid w:val="00F37FEA"/>
    <w:rsid w:val="00F5106C"/>
    <w:rsid w:val="00F6445B"/>
    <w:rsid w:val="00F65208"/>
    <w:rsid w:val="00F65604"/>
    <w:rsid w:val="00F761FE"/>
    <w:rsid w:val="00F77319"/>
    <w:rsid w:val="00F902D9"/>
    <w:rsid w:val="00F92858"/>
    <w:rsid w:val="00F939FD"/>
    <w:rsid w:val="00F95966"/>
    <w:rsid w:val="00FA23B4"/>
    <w:rsid w:val="00FA345E"/>
    <w:rsid w:val="00FA35D1"/>
    <w:rsid w:val="00FA777F"/>
    <w:rsid w:val="00FB49DC"/>
    <w:rsid w:val="00FB7D8F"/>
    <w:rsid w:val="00FC1EB1"/>
    <w:rsid w:val="00FC5556"/>
    <w:rsid w:val="00FC60BC"/>
    <w:rsid w:val="00FC7F58"/>
    <w:rsid w:val="00FE05E7"/>
    <w:rsid w:val="00FE0A48"/>
    <w:rsid w:val="00FE22A5"/>
    <w:rsid w:val="00FE4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C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C6BB3"/>
  </w:style>
  <w:style w:type="paragraph" w:styleId="Antrat2">
    <w:name w:val="heading 2"/>
    <w:basedOn w:val="prastasis"/>
    <w:next w:val="prastasis"/>
    <w:link w:val="Antrat2Diagrama"/>
    <w:uiPriority w:val="9"/>
    <w:unhideWhenUsed/>
    <w:qFormat/>
    <w:rsid w:val="00F075F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965FBB"/>
    <w:rPr>
      <w:sz w:val="16"/>
      <w:szCs w:val="16"/>
    </w:rPr>
  </w:style>
  <w:style w:type="paragraph" w:styleId="Komentarotekstas">
    <w:name w:val="annotation text"/>
    <w:basedOn w:val="prastasis"/>
    <w:link w:val="KomentarotekstasDiagrama"/>
    <w:uiPriority w:val="99"/>
    <w:unhideWhenUsed/>
    <w:rsid w:val="00965FB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65FBB"/>
    <w:rPr>
      <w:sz w:val="20"/>
      <w:szCs w:val="20"/>
    </w:rPr>
  </w:style>
  <w:style w:type="paragraph" w:styleId="Komentarotema">
    <w:name w:val="annotation subject"/>
    <w:basedOn w:val="Komentarotekstas"/>
    <w:next w:val="Komentarotekstas"/>
    <w:link w:val="KomentarotemaDiagrama"/>
    <w:uiPriority w:val="99"/>
    <w:semiHidden/>
    <w:unhideWhenUsed/>
    <w:rsid w:val="00965FBB"/>
    <w:rPr>
      <w:b/>
      <w:bCs/>
    </w:rPr>
  </w:style>
  <w:style w:type="character" w:customStyle="1" w:styleId="KomentarotemaDiagrama">
    <w:name w:val="Komentaro tema Diagrama"/>
    <w:basedOn w:val="KomentarotekstasDiagrama"/>
    <w:link w:val="Komentarotema"/>
    <w:uiPriority w:val="99"/>
    <w:semiHidden/>
    <w:rsid w:val="00965FBB"/>
    <w:rPr>
      <w:b/>
      <w:bCs/>
      <w:sz w:val="20"/>
      <w:szCs w:val="20"/>
    </w:rPr>
  </w:style>
  <w:style w:type="paragraph" w:customStyle="1" w:styleId="CM3">
    <w:name w:val="CM3"/>
    <w:basedOn w:val="prastasis"/>
    <w:next w:val="prastasis"/>
    <w:uiPriority w:val="99"/>
    <w:rsid w:val="004107B0"/>
    <w:pPr>
      <w:autoSpaceDE w:val="0"/>
      <w:autoSpaceDN w:val="0"/>
      <w:adjustRightInd w:val="0"/>
      <w:spacing w:after="0" w:line="240" w:lineRule="auto"/>
    </w:pPr>
    <w:rPr>
      <w:rFonts w:ascii="EU Albertina" w:hAnsi="EU Albertina"/>
      <w:sz w:val="24"/>
      <w:szCs w:val="24"/>
    </w:rPr>
  </w:style>
  <w:style w:type="character" w:customStyle="1" w:styleId="Antrat2Diagrama">
    <w:name w:val="Antraštė 2 Diagrama"/>
    <w:basedOn w:val="Numatytasispastraiposriftas"/>
    <w:link w:val="Antrat2"/>
    <w:uiPriority w:val="9"/>
    <w:rsid w:val="00F075F9"/>
    <w:rPr>
      <w:rFonts w:asciiTheme="majorHAnsi" w:eastAsiaTheme="majorEastAsia" w:hAnsiTheme="majorHAnsi" w:cstheme="majorBidi"/>
      <w:b/>
      <w:bCs/>
      <w:color w:val="4F81BD" w:themeColor="accent1"/>
      <w:sz w:val="26"/>
      <w:szCs w:val="26"/>
    </w:rPr>
  </w:style>
  <w:style w:type="paragraph" w:styleId="Pataisymai">
    <w:name w:val="Revision"/>
    <w:hidden/>
    <w:uiPriority w:val="99"/>
    <w:semiHidden/>
    <w:rsid w:val="00A744A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C6BB3"/>
  </w:style>
  <w:style w:type="paragraph" w:styleId="Antrat2">
    <w:name w:val="heading 2"/>
    <w:basedOn w:val="prastasis"/>
    <w:next w:val="prastasis"/>
    <w:link w:val="Antrat2Diagrama"/>
    <w:uiPriority w:val="9"/>
    <w:unhideWhenUsed/>
    <w:qFormat/>
    <w:rsid w:val="00F075F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965FBB"/>
    <w:rPr>
      <w:sz w:val="16"/>
      <w:szCs w:val="16"/>
    </w:rPr>
  </w:style>
  <w:style w:type="paragraph" w:styleId="Komentarotekstas">
    <w:name w:val="annotation text"/>
    <w:basedOn w:val="prastasis"/>
    <w:link w:val="KomentarotekstasDiagrama"/>
    <w:uiPriority w:val="99"/>
    <w:unhideWhenUsed/>
    <w:rsid w:val="00965FB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65FBB"/>
    <w:rPr>
      <w:sz w:val="20"/>
      <w:szCs w:val="20"/>
    </w:rPr>
  </w:style>
  <w:style w:type="paragraph" w:styleId="Komentarotema">
    <w:name w:val="annotation subject"/>
    <w:basedOn w:val="Komentarotekstas"/>
    <w:next w:val="Komentarotekstas"/>
    <w:link w:val="KomentarotemaDiagrama"/>
    <w:uiPriority w:val="99"/>
    <w:semiHidden/>
    <w:unhideWhenUsed/>
    <w:rsid w:val="00965FBB"/>
    <w:rPr>
      <w:b/>
      <w:bCs/>
    </w:rPr>
  </w:style>
  <w:style w:type="character" w:customStyle="1" w:styleId="KomentarotemaDiagrama">
    <w:name w:val="Komentaro tema Diagrama"/>
    <w:basedOn w:val="KomentarotekstasDiagrama"/>
    <w:link w:val="Komentarotema"/>
    <w:uiPriority w:val="99"/>
    <w:semiHidden/>
    <w:rsid w:val="00965FBB"/>
    <w:rPr>
      <w:b/>
      <w:bCs/>
      <w:sz w:val="20"/>
      <w:szCs w:val="20"/>
    </w:rPr>
  </w:style>
  <w:style w:type="paragraph" w:customStyle="1" w:styleId="CM3">
    <w:name w:val="CM3"/>
    <w:basedOn w:val="prastasis"/>
    <w:next w:val="prastasis"/>
    <w:uiPriority w:val="99"/>
    <w:rsid w:val="004107B0"/>
    <w:pPr>
      <w:autoSpaceDE w:val="0"/>
      <w:autoSpaceDN w:val="0"/>
      <w:adjustRightInd w:val="0"/>
      <w:spacing w:after="0" w:line="240" w:lineRule="auto"/>
    </w:pPr>
    <w:rPr>
      <w:rFonts w:ascii="EU Albertina" w:hAnsi="EU Albertina"/>
      <w:sz w:val="24"/>
      <w:szCs w:val="24"/>
    </w:rPr>
  </w:style>
  <w:style w:type="character" w:customStyle="1" w:styleId="Antrat2Diagrama">
    <w:name w:val="Antraštė 2 Diagrama"/>
    <w:basedOn w:val="Numatytasispastraiposriftas"/>
    <w:link w:val="Antrat2"/>
    <w:uiPriority w:val="9"/>
    <w:rsid w:val="00F075F9"/>
    <w:rPr>
      <w:rFonts w:asciiTheme="majorHAnsi" w:eastAsiaTheme="majorEastAsia" w:hAnsiTheme="majorHAnsi" w:cstheme="majorBidi"/>
      <w:b/>
      <w:bCs/>
      <w:color w:val="4F81BD" w:themeColor="accent1"/>
      <w:sz w:val="26"/>
      <w:szCs w:val="26"/>
    </w:rPr>
  </w:style>
  <w:style w:type="paragraph" w:styleId="Pataisymai">
    <w:name w:val="Revision"/>
    <w:hidden/>
    <w:uiPriority w:val="99"/>
    <w:semiHidden/>
    <w:rsid w:val="00A744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37D6B-08CB-4580-A740-A6267D6B1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9503</Words>
  <Characters>5417</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13</cp:revision>
  <dcterms:created xsi:type="dcterms:W3CDTF">2022-03-16T11:29:00Z</dcterms:created>
  <dcterms:modified xsi:type="dcterms:W3CDTF">2022-03-16T12:01:00Z</dcterms:modified>
</cp:coreProperties>
</file>